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98" w:rsidRPr="00FC071E" w:rsidRDefault="00214698" w:rsidP="00386CF6">
      <w:pPr>
        <w:jc w:val="center"/>
        <w:rPr>
          <w:rFonts w:ascii="Verdana" w:hAnsi="Verdana"/>
          <w:sz w:val="24"/>
          <w:szCs w:val="24"/>
        </w:rPr>
      </w:pPr>
    </w:p>
    <w:p w:rsidR="0022405F" w:rsidRPr="00FC071E" w:rsidRDefault="0083021C" w:rsidP="00386CF6">
      <w:pPr>
        <w:jc w:val="center"/>
        <w:rPr>
          <w:rFonts w:ascii="Verdana" w:hAnsi="Verdana"/>
          <w:sz w:val="24"/>
          <w:szCs w:val="24"/>
          <w:u w:val="single"/>
        </w:rPr>
      </w:pPr>
      <w:r w:rsidRPr="00FC071E">
        <w:rPr>
          <w:rFonts w:ascii="Verdana" w:hAnsi="Verdana"/>
          <w:sz w:val="24"/>
          <w:szCs w:val="24"/>
          <w:u w:val="single"/>
        </w:rPr>
        <w:t>SLW LIMITED</w:t>
      </w:r>
    </w:p>
    <w:p w:rsidR="0022405F" w:rsidRPr="00FC071E" w:rsidRDefault="0083021C" w:rsidP="00386CF6">
      <w:pPr>
        <w:jc w:val="center"/>
        <w:rPr>
          <w:rFonts w:ascii="Verdana" w:hAnsi="Verdana"/>
          <w:sz w:val="24"/>
          <w:szCs w:val="24"/>
          <w:u w:val="single"/>
        </w:rPr>
      </w:pPr>
      <w:r w:rsidRPr="00FC071E">
        <w:rPr>
          <w:rFonts w:ascii="Verdana" w:hAnsi="Verdana"/>
          <w:sz w:val="24"/>
          <w:szCs w:val="24"/>
          <w:u w:val="single"/>
        </w:rPr>
        <w:t>SYCAMORE CARE CENTRE</w:t>
      </w:r>
    </w:p>
    <w:p w:rsidR="00214698" w:rsidRPr="00FC071E" w:rsidRDefault="0022405F" w:rsidP="00FC071E">
      <w:pPr>
        <w:jc w:val="center"/>
        <w:rPr>
          <w:rFonts w:ascii="Verdana" w:hAnsi="Verdana"/>
          <w:sz w:val="24"/>
          <w:szCs w:val="24"/>
          <w:u w:val="single"/>
        </w:rPr>
      </w:pPr>
      <w:r w:rsidRPr="00FC071E">
        <w:rPr>
          <w:rFonts w:ascii="Verdana" w:hAnsi="Verdana"/>
          <w:sz w:val="24"/>
          <w:szCs w:val="24"/>
          <w:u w:val="single"/>
        </w:rPr>
        <w:t>PRIVACY NOTICE</w:t>
      </w:r>
    </w:p>
    <w:p w:rsidR="0022405F" w:rsidRPr="00FC071E" w:rsidRDefault="0022405F" w:rsidP="005A3090">
      <w:pPr>
        <w:jc w:val="both"/>
        <w:rPr>
          <w:rFonts w:ascii="Verdana" w:hAnsi="Verdana"/>
          <w:sz w:val="24"/>
          <w:szCs w:val="24"/>
          <w:u w:val="single"/>
        </w:rPr>
      </w:pPr>
      <w:r w:rsidRPr="00FC071E">
        <w:rPr>
          <w:rFonts w:ascii="Verdana" w:hAnsi="Verdana"/>
          <w:sz w:val="24"/>
          <w:szCs w:val="24"/>
          <w:u w:val="single"/>
        </w:rPr>
        <w:t>Introduction</w:t>
      </w:r>
    </w:p>
    <w:p w:rsidR="0022405F" w:rsidRPr="00FC071E" w:rsidRDefault="0022405F" w:rsidP="005A3090">
      <w:pPr>
        <w:jc w:val="both"/>
        <w:rPr>
          <w:rFonts w:ascii="Verdana" w:hAnsi="Verdana"/>
          <w:sz w:val="24"/>
          <w:szCs w:val="24"/>
        </w:rPr>
      </w:pPr>
      <w:r w:rsidRPr="00FC071E">
        <w:rPr>
          <w:rFonts w:ascii="Verdana" w:hAnsi="Verdana"/>
          <w:sz w:val="24"/>
          <w:szCs w:val="24"/>
        </w:rPr>
        <w:t xml:space="preserve">This notice explains how we use personal information about you </w:t>
      </w:r>
      <w:r w:rsidR="00114F36" w:rsidRPr="00FC071E">
        <w:rPr>
          <w:rFonts w:ascii="Verdana" w:hAnsi="Verdana"/>
          <w:sz w:val="24"/>
          <w:szCs w:val="24"/>
        </w:rPr>
        <w:t xml:space="preserve">and your next of kin </w:t>
      </w:r>
      <w:r w:rsidRPr="00FC071E">
        <w:rPr>
          <w:rFonts w:ascii="Verdana" w:hAnsi="Verdana"/>
          <w:sz w:val="24"/>
          <w:szCs w:val="24"/>
        </w:rPr>
        <w:t xml:space="preserve">which we collect </w:t>
      </w:r>
      <w:r w:rsidR="00EA26CC" w:rsidRPr="00FC071E">
        <w:rPr>
          <w:rFonts w:ascii="Verdana" w:hAnsi="Verdana"/>
          <w:sz w:val="24"/>
          <w:szCs w:val="24"/>
        </w:rPr>
        <w:t>in the course of</w:t>
      </w:r>
      <w:r w:rsidR="009D7A83" w:rsidRPr="00FC071E">
        <w:rPr>
          <w:rFonts w:ascii="Verdana" w:hAnsi="Verdana"/>
          <w:sz w:val="24"/>
          <w:szCs w:val="24"/>
        </w:rPr>
        <w:t xml:space="preserve"> them</w:t>
      </w:r>
      <w:r w:rsidR="00EA26CC" w:rsidRPr="00FC071E">
        <w:rPr>
          <w:rFonts w:ascii="Verdana" w:hAnsi="Verdana"/>
          <w:sz w:val="24"/>
          <w:szCs w:val="24"/>
        </w:rPr>
        <w:t xml:space="preserve"> residing</w:t>
      </w:r>
      <w:r w:rsidRPr="00FC071E">
        <w:rPr>
          <w:rFonts w:ascii="Verdana" w:hAnsi="Verdana"/>
          <w:sz w:val="24"/>
          <w:szCs w:val="24"/>
        </w:rPr>
        <w:t xml:space="preserve"> with us, in accordance with the General Data Protection</w:t>
      </w:r>
      <w:r w:rsidR="000D2014" w:rsidRPr="00FC071E">
        <w:rPr>
          <w:rFonts w:ascii="Verdana" w:hAnsi="Verdana"/>
          <w:sz w:val="24"/>
          <w:szCs w:val="24"/>
        </w:rPr>
        <w:t xml:space="preserve"> Regulation</w:t>
      </w:r>
      <w:r w:rsidRPr="00FC071E">
        <w:rPr>
          <w:rFonts w:ascii="Verdana" w:hAnsi="Verdana"/>
          <w:sz w:val="24"/>
          <w:szCs w:val="24"/>
        </w:rPr>
        <w:t xml:space="preserve"> (GDPR).</w:t>
      </w:r>
    </w:p>
    <w:p w:rsidR="0022405F" w:rsidRPr="00FC071E" w:rsidRDefault="0022405F" w:rsidP="005A3090">
      <w:pPr>
        <w:jc w:val="both"/>
        <w:rPr>
          <w:rFonts w:ascii="Verdana" w:hAnsi="Verdana"/>
          <w:sz w:val="24"/>
          <w:szCs w:val="24"/>
        </w:rPr>
      </w:pPr>
      <w:r w:rsidRPr="00FC071E">
        <w:rPr>
          <w:rFonts w:ascii="Verdana" w:hAnsi="Verdana"/>
          <w:sz w:val="24"/>
          <w:szCs w:val="24"/>
        </w:rPr>
        <w:t>This notice does not form par</w:t>
      </w:r>
      <w:r w:rsidR="00C84B9D" w:rsidRPr="00FC071E">
        <w:rPr>
          <w:rFonts w:ascii="Verdana" w:hAnsi="Verdana"/>
          <w:sz w:val="24"/>
          <w:szCs w:val="24"/>
        </w:rPr>
        <w:t xml:space="preserve">t of any </w:t>
      </w:r>
      <w:r w:rsidRPr="00FC071E">
        <w:rPr>
          <w:rFonts w:ascii="Verdana" w:hAnsi="Verdana"/>
          <w:sz w:val="24"/>
          <w:szCs w:val="24"/>
        </w:rPr>
        <w:t>contract to provide services. We may update this notice at any time.</w:t>
      </w:r>
    </w:p>
    <w:p w:rsidR="0022405F" w:rsidRPr="00FC071E" w:rsidRDefault="0022405F" w:rsidP="005A3090">
      <w:pPr>
        <w:jc w:val="both"/>
        <w:rPr>
          <w:rFonts w:ascii="Verdana" w:hAnsi="Verdana"/>
          <w:sz w:val="24"/>
          <w:szCs w:val="24"/>
          <w:u w:val="single"/>
        </w:rPr>
      </w:pPr>
      <w:r w:rsidRPr="00FC071E">
        <w:rPr>
          <w:rFonts w:ascii="Verdana" w:hAnsi="Verdana"/>
          <w:sz w:val="24"/>
          <w:szCs w:val="24"/>
          <w:u w:val="single"/>
        </w:rPr>
        <w:t>The Data Protection Principles</w:t>
      </w:r>
    </w:p>
    <w:p w:rsidR="0045066E" w:rsidRPr="00FC071E" w:rsidRDefault="00C84B9D" w:rsidP="005A3090">
      <w:pPr>
        <w:jc w:val="both"/>
        <w:rPr>
          <w:rFonts w:ascii="Verdana" w:hAnsi="Verdana"/>
          <w:sz w:val="24"/>
          <w:szCs w:val="24"/>
        </w:rPr>
      </w:pPr>
      <w:r w:rsidRPr="00FC071E">
        <w:rPr>
          <w:rFonts w:ascii="Verdana" w:hAnsi="Verdana"/>
          <w:sz w:val="24"/>
          <w:szCs w:val="24"/>
        </w:rPr>
        <w:t>As your service provider</w:t>
      </w:r>
      <w:r w:rsidR="0022405F" w:rsidRPr="00FC071E">
        <w:rPr>
          <w:rFonts w:ascii="Verdana" w:hAnsi="Verdana"/>
          <w:sz w:val="24"/>
          <w:szCs w:val="24"/>
        </w:rPr>
        <w:t>, we are a data controller as defined by the GDPR. This means that we are responsible for deciding how we hold and use</w:t>
      </w:r>
      <w:r w:rsidRPr="00FC071E">
        <w:rPr>
          <w:rFonts w:ascii="Verdana" w:hAnsi="Verdana"/>
          <w:sz w:val="24"/>
          <w:szCs w:val="24"/>
        </w:rPr>
        <w:t xml:space="preserve"> persona</w:t>
      </w:r>
      <w:r w:rsidR="00114F36" w:rsidRPr="00FC071E">
        <w:rPr>
          <w:rFonts w:ascii="Verdana" w:hAnsi="Verdana"/>
          <w:sz w:val="24"/>
          <w:szCs w:val="24"/>
        </w:rPr>
        <w:t>l information about you and your next of Kin.</w:t>
      </w:r>
    </w:p>
    <w:p w:rsidR="0022405F" w:rsidRPr="00FC071E" w:rsidRDefault="0022405F" w:rsidP="005A3090">
      <w:pPr>
        <w:jc w:val="both"/>
        <w:rPr>
          <w:rFonts w:ascii="Verdana" w:hAnsi="Verdana"/>
          <w:sz w:val="24"/>
          <w:szCs w:val="24"/>
        </w:rPr>
      </w:pPr>
      <w:r w:rsidRPr="00FC071E">
        <w:rPr>
          <w:rFonts w:ascii="Verdana" w:hAnsi="Verdana"/>
          <w:sz w:val="24"/>
          <w:szCs w:val="24"/>
        </w:rPr>
        <w:t xml:space="preserve">The GDPR requires </w:t>
      </w:r>
      <w:r w:rsidR="004675E5" w:rsidRPr="00FC071E">
        <w:rPr>
          <w:rFonts w:ascii="Verdana" w:hAnsi="Verdana"/>
          <w:sz w:val="24"/>
          <w:szCs w:val="24"/>
        </w:rPr>
        <w:t xml:space="preserve">that </w:t>
      </w:r>
      <w:r w:rsidRPr="00FC071E">
        <w:rPr>
          <w:rFonts w:ascii="Verdana" w:hAnsi="Verdana"/>
          <w:sz w:val="24"/>
          <w:szCs w:val="24"/>
        </w:rPr>
        <w:t>the personal information we hold about you must be:</w:t>
      </w:r>
    </w:p>
    <w:p w:rsidR="0022405F" w:rsidRPr="00FC071E" w:rsidRDefault="0022405F" w:rsidP="005A3090">
      <w:pPr>
        <w:pStyle w:val="ListParagraph"/>
        <w:numPr>
          <w:ilvl w:val="0"/>
          <w:numId w:val="1"/>
        </w:numPr>
        <w:jc w:val="both"/>
        <w:rPr>
          <w:rFonts w:ascii="Verdana" w:hAnsi="Verdana"/>
          <w:sz w:val="24"/>
          <w:szCs w:val="24"/>
        </w:rPr>
      </w:pPr>
      <w:r w:rsidRPr="00FC071E">
        <w:rPr>
          <w:rFonts w:ascii="Verdana" w:hAnsi="Verdana"/>
          <w:sz w:val="24"/>
          <w:szCs w:val="24"/>
        </w:rPr>
        <w:t>Used lawfully, fairly and in a transparent way.</w:t>
      </w:r>
    </w:p>
    <w:p w:rsidR="0022405F" w:rsidRPr="00FC071E" w:rsidRDefault="0022405F" w:rsidP="005A3090">
      <w:pPr>
        <w:pStyle w:val="ListParagraph"/>
        <w:numPr>
          <w:ilvl w:val="0"/>
          <w:numId w:val="1"/>
        </w:numPr>
        <w:jc w:val="both"/>
        <w:rPr>
          <w:rFonts w:ascii="Verdana" w:hAnsi="Verdana"/>
          <w:sz w:val="24"/>
          <w:szCs w:val="24"/>
        </w:rPr>
      </w:pPr>
      <w:r w:rsidRPr="00FC071E">
        <w:rPr>
          <w:rFonts w:ascii="Verdana" w:hAnsi="Verdana"/>
          <w:sz w:val="24"/>
          <w:szCs w:val="24"/>
        </w:rPr>
        <w:t>Collected only for valid purposes that we have clearly explained to you</w:t>
      </w:r>
      <w:r w:rsidR="004675E5" w:rsidRPr="00FC071E">
        <w:rPr>
          <w:rFonts w:ascii="Verdana" w:hAnsi="Verdana"/>
          <w:sz w:val="24"/>
          <w:szCs w:val="24"/>
        </w:rPr>
        <w:t>,</w:t>
      </w:r>
      <w:r w:rsidRPr="00FC071E">
        <w:rPr>
          <w:rFonts w:ascii="Verdana" w:hAnsi="Verdana"/>
          <w:sz w:val="24"/>
          <w:szCs w:val="24"/>
        </w:rPr>
        <w:t xml:space="preserve"> and not used in a way that is incompatible with </w:t>
      </w:r>
      <w:r w:rsidR="000851DF" w:rsidRPr="00FC071E">
        <w:rPr>
          <w:rFonts w:ascii="Verdana" w:hAnsi="Verdana"/>
          <w:sz w:val="24"/>
          <w:szCs w:val="24"/>
        </w:rPr>
        <w:t>those purposes.</w:t>
      </w:r>
    </w:p>
    <w:p w:rsidR="000851DF" w:rsidRPr="00FC071E" w:rsidRDefault="000851DF" w:rsidP="005A3090">
      <w:pPr>
        <w:pStyle w:val="ListParagraph"/>
        <w:numPr>
          <w:ilvl w:val="0"/>
          <w:numId w:val="1"/>
        </w:numPr>
        <w:jc w:val="both"/>
        <w:rPr>
          <w:rFonts w:ascii="Verdana" w:hAnsi="Verdana"/>
          <w:sz w:val="24"/>
          <w:szCs w:val="24"/>
        </w:rPr>
      </w:pPr>
      <w:r w:rsidRPr="00FC071E">
        <w:rPr>
          <w:rFonts w:ascii="Verdana" w:hAnsi="Verdana"/>
          <w:sz w:val="24"/>
          <w:szCs w:val="24"/>
        </w:rPr>
        <w:t>Relevant to the purposes we have told you about and limited only to those purposes.</w:t>
      </w:r>
    </w:p>
    <w:p w:rsidR="000851DF" w:rsidRPr="00FC071E" w:rsidRDefault="000851DF" w:rsidP="005A3090">
      <w:pPr>
        <w:pStyle w:val="ListParagraph"/>
        <w:numPr>
          <w:ilvl w:val="0"/>
          <w:numId w:val="1"/>
        </w:numPr>
        <w:jc w:val="both"/>
        <w:rPr>
          <w:rFonts w:ascii="Verdana" w:hAnsi="Verdana"/>
          <w:sz w:val="24"/>
          <w:szCs w:val="24"/>
        </w:rPr>
      </w:pPr>
      <w:r w:rsidRPr="00FC071E">
        <w:rPr>
          <w:rFonts w:ascii="Verdana" w:hAnsi="Verdana"/>
          <w:sz w:val="24"/>
          <w:szCs w:val="24"/>
        </w:rPr>
        <w:t>Accurate and kept up to date.</w:t>
      </w:r>
    </w:p>
    <w:p w:rsidR="000851DF" w:rsidRPr="00FC071E" w:rsidRDefault="000851DF" w:rsidP="005A3090">
      <w:pPr>
        <w:pStyle w:val="ListParagraph"/>
        <w:numPr>
          <w:ilvl w:val="0"/>
          <w:numId w:val="1"/>
        </w:numPr>
        <w:jc w:val="both"/>
        <w:rPr>
          <w:rFonts w:ascii="Verdana" w:hAnsi="Verdana"/>
          <w:sz w:val="24"/>
          <w:szCs w:val="24"/>
        </w:rPr>
      </w:pPr>
      <w:r w:rsidRPr="00FC071E">
        <w:rPr>
          <w:rFonts w:ascii="Verdana" w:hAnsi="Verdana"/>
          <w:sz w:val="24"/>
          <w:szCs w:val="24"/>
        </w:rPr>
        <w:t>Kept only as long as necessary for the purposes we have told you about.</w:t>
      </w:r>
    </w:p>
    <w:p w:rsidR="00F85122" w:rsidRPr="00FC071E" w:rsidRDefault="000851DF" w:rsidP="005A3090">
      <w:pPr>
        <w:pStyle w:val="ListParagraph"/>
        <w:numPr>
          <w:ilvl w:val="0"/>
          <w:numId w:val="1"/>
        </w:numPr>
        <w:jc w:val="both"/>
        <w:rPr>
          <w:rFonts w:ascii="Verdana" w:hAnsi="Verdana"/>
          <w:sz w:val="24"/>
          <w:szCs w:val="24"/>
        </w:rPr>
      </w:pPr>
      <w:r w:rsidRPr="00FC071E">
        <w:rPr>
          <w:rFonts w:ascii="Verdana" w:hAnsi="Verdana"/>
          <w:sz w:val="24"/>
          <w:szCs w:val="24"/>
        </w:rPr>
        <w:t>Kept securely.</w:t>
      </w:r>
    </w:p>
    <w:p w:rsidR="000851DF" w:rsidRPr="00FC071E" w:rsidRDefault="000851DF" w:rsidP="005A3090">
      <w:pPr>
        <w:jc w:val="both"/>
        <w:rPr>
          <w:rFonts w:ascii="Verdana" w:hAnsi="Verdana"/>
          <w:sz w:val="24"/>
          <w:szCs w:val="24"/>
          <w:u w:val="single"/>
        </w:rPr>
      </w:pPr>
      <w:r w:rsidRPr="00FC071E">
        <w:rPr>
          <w:rFonts w:ascii="Verdana" w:hAnsi="Verdana"/>
          <w:sz w:val="24"/>
          <w:szCs w:val="24"/>
          <w:u w:val="single"/>
        </w:rPr>
        <w:t>The Kind of Information We Hold About You</w:t>
      </w:r>
    </w:p>
    <w:p w:rsidR="000851DF" w:rsidRPr="00FC071E" w:rsidRDefault="000851DF" w:rsidP="005A3090">
      <w:pPr>
        <w:jc w:val="both"/>
        <w:rPr>
          <w:rFonts w:ascii="Verdana" w:hAnsi="Verdana"/>
          <w:sz w:val="24"/>
          <w:szCs w:val="24"/>
        </w:rPr>
      </w:pPr>
      <w:r w:rsidRPr="00FC071E">
        <w:rPr>
          <w:rFonts w:ascii="Verdana" w:hAnsi="Verdana"/>
          <w:sz w:val="24"/>
          <w:szCs w:val="24"/>
        </w:rPr>
        <w:t xml:space="preserve">Personal data means any information about an individual which allows that individual to be identified. </w:t>
      </w:r>
    </w:p>
    <w:p w:rsidR="000851DF" w:rsidRPr="00FC071E" w:rsidRDefault="000851DF" w:rsidP="005A3090">
      <w:pPr>
        <w:jc w:val="both"/>
        <w:rPr>
          <w:rFonts w:ascii="Verdana" w:hAnsi="Verdana"/>
          <w:sz w:val="24"/>
          <w:szCs w:val="24"/>
        </w:rPr>
      </w:pPr>
      <w:r w:rsidRPr="00FC071E">
        <w:rPr>
          <w:rFonts w:ascii="Verdana" w:hAnsi="Verdana"/>
          <w:sz w:val="24"/>
          <w:szCs w:val="24"/>
        </w:rPr>
        <w:t xml:space="preserve">We collect, store and use the following categories of </w:t>
      </w:r>
      <w:r w:rsidR="00114F36" w:rsidRPr="00FC071E">
        <w:rPr>
          <w:rFonts w:ascii="Verdana" w:hAnsi="Verdana"/>
          <w:sz w:val="24"/>
          <w:szCs w:val="24"/>
        </w:rPr>
        <w:t xml:space="preserve">Service Users </w:t>
      </w:r>
      <w:r w:rsidRPr="00FC071E">
        <w:rPr>
          <w:rFonts w:ascii="Verdana" w:hAnsi="Verdana"/>
          <w:sz w:val="24"/>
          <w:szCs w:val="24"/>
        </w:rPr>
        <w:t>personal data;</w:t>
      </w:r>
      <w:r w:rsidR="00114F36" w:rsidRPr="00FC071E">
        <w:rPr>
          <w:rFonts w:ascii="Verdana" w:hAnsi="Verdana"/>
          <w:sz w:val="24"/>
          <w:szCs w:val="24"/>
        </w:rPr>
        <w:t xml:space="preserve">  </w:t>
      </w:r>
    </w:p>
    <w:p w:rsidR="000851DF" w:rsidRPr="00FC071E" w:rsidRDefault="000851DF" w:rsidP="005A3090">
      <w:pPr>
        <w:pStyle w:val="ListParagraph"/>
        <w:numPr>
          <w:ilvl w:val="0"/>
          <w:numId w:val="2"/>
        </w:numPr>
        <w:jc w:val="both"/>
        <w:rPr>
          <w:rFonts w:ascii="Verdana" w:hAnsi="Verdana"/>
          <w:sz w:val="24"/>
          <w:szCs w:val="24"/>
        </w:rPr>
      </w:pPr>
      <w:r w:rsidRPr="00FC071E">
        <w:rPr>
          <w:rFonts w:ascii="Verdana" w:hAnsi="Verdana"/>
          <w:sz w:val="24"/>
          <w:szCs w:val="24"/>
        </w:rPr>
        <w:t>Personal contact details such as name, title, addresses, telephone numbe</w:t>
      </w:r>
      <w:r w:rsidR="0018186F" w:rsidRPr="00FC071E">
        <w:rPr>
          <w:rFonts w:ascii="Verdana" w:hAnsi="Verdana"/>
          <w:sz w:val="24"/>
          <w:szCs w:val="24"/>
        </w:rPr>
        <w:t>rs and personal email addresses</w:t>
      </w:r>
    </w:p>
    <w:p w:rsidR="000851DF" w:rsidRPr="00FC071E" w:rsidRDefault="003E2201" w:rsidP="005A3090">
      <w:pPr>
        <w:pStyle w:val="ListParagraph"/>
        <w:numPr>
          <w:ilvl w:val="0"/>
          <w:numId w:val="2"/>
        </w:numPr>
        <w:jc w:val="both"/>
        <w:rPr>
          <w:rFonts w:ascii="Verdana" w:hAnsi="Verdana"/>
          <w:sz w:val="24"/>
          <w:szCs w:val="24"/>
        </w:rPr>
      </w:pPr>
      <w:r w:rsidRPr="00FC071E">
        <w:rPr>
          <w:rFonts w:ascii="Verdana" w:hAnsi="Verdana"/>
          <w:sz w:val="24"/>
          <w:szCs w:val="24"/>
        </w:rPr>
        <w:t>Date</w:t>
      </w:r>
      <w:r w:rsidR="000D2014" w:rsidRPr="00FC071E">
        <w:rPr>
          <w:rFonts w:ascii="Verdana" w:hAnsi="Verdana"/>
          <w:sz w:val="24"/>
          <w:szCs w:val="24"/>
        </w:rPr>
        <w:t>s</w:t>
      </w:r>
      <w:r w:rsidRPr="00FC071E">
        <w:rPr>
          <w:rFonts w:ascii="Verdana" w:hAnsi="Verdana"/>
          <w:sz w:val="24"/>
          <w:szCs w:val="24"/>
        </w:rPr>
        <w:t xml:space="preserve"> of birth</w:t>
      </w:r>
    </w:p>
    <w:p w:rsidR="000851DF" w:rsidRPr="00FC071E" w:rsidRDefault="000851DF" w:rsidP="005A3090">
      <w:pPr>
        <w:pStyle w:val="ListParagraph"/>
        <w:numPr>
          <w:ilvl w:val="0"/>
          <w:numId w:val="2"/>
        </w:numPr>
        <w:jc w:val="both"/>
        <w:rPr>
          <w:rFonts w:ascii="Verdana" w:hAnsi="Verdana"/>
          <w:sz w:val="24"/>
          <w:szCs w:val="24"/>
        </w:rPr>
      </w:pPr>
      <w:r w:rsidRPr="00FC071E">
        <w:rPr>
          <w:rFonts w:ascii="Verdana" w:hAnsi="Verdana"/>
          <w:sz w:val="24"/>
          <w:szCs w:val="24"/>
        </w:rPr>
        <w:t>Gender</w:t>
      </w:r>
    </w:p>
    <w:p w:rsidR="000851DF" w:rsidRPr="00FC071E" w:rsidRDefault="003E2201" w:rsidP="005A3090">
      <w:pPr>
        <w:pStyle w:val="ListParagraph"/>
        <w:numPr>
          <w:ilvl w:val="0"/>
          <w:numId w:val="2"/>
        </w:numPr>
        <w:jc w:val="both"/>
        <w:rPr>
          <w:rFonts w:ascii="Verdana" w:hAnsi="Verdana"/>
          <w:sz w:val="24"/>
          <w:szCs w:val="24"/>
        </w:rPr>
      </w:pPr>
      <w:r w:rsidRPr="00FC071E">
        <w:rPr>
          <w:rFonts w:ascii="Verdana" w:hAnsi="Verdana"/>
          <w:sz w:val="24"/>
          <w:szCs w:val="24"/>
        </w:rPr>
        <w:t>Marital status and dependents</w:t>
      </w:r>
    </w:p>
    <w:p w:rsidR="000851DF" w:rsidRPr="00FC071E" w:rsidRDefault="000851DF" w:rsidP="005A3090">
      <w:pPr>
        <w:pStyle w:val="ListParagraph"/>
        <w:numPr>
          <w:ilvl w:val="0"/>
          <w:numId w:val="2"/>
        </w:numPr>
        <w:jc w:val="both"/>
        <w:rPr>
          <w:rFonts w:ascii="Verdana" w:hAnsi="Verdana"/>
          <w:sz w:val="24"/>
          <w:szCs w:val="24"/>
        </w:rPr>
      </w:pPr>
      <w:r w:rsidRPr="00FC071E">
        <w:rPr>
          <w:rFonts w:ascii="Verdana" w:hAnsi="Verdana"/>
          <w:sz w:val="24"/>
          <w:szCs w:val="24"/>
        </w:rPr>
        <w:t>Next of kin and emergency contact information</w:t>
      </w:r>
    </w:p>
    <w:p w:rsidR="00FC071E" w:rsidRDefault="000851DF" w:rsidP="003166C8">
      <w:pPr>
        <w:pStyle w:val="ListParagraph"/>
        <w:numPr>
          <w:ilvl w:val="0"/>
          <w:numId w:val="2"/>
        </w:numPr>
        <w:jc w:val="both"/>
        <w:rPr>
          <w:rFonts w:ascii="Verdana" w:hAnsi="Verdana"/>
          <w:sz w:val="24"/>
          <w:szCs w:val="24"/>
        </w:rPr>
      </w:pPr>
      <w:r w:rsidRPr="00FC071E">
        <w:rPr>
          <w:rFonts w:ascii="Verdana" w:hAnsi="Verdana"/>
          <w:sz w:val="24"/>
          <w:szCs w:val="24"/>
        </w:rPr>
        <w:t>National Insurance Number</w:t>
      </w:r>
    </w:p>
    <w:p w:rsidR="003166C8" w:rsidRDefault="003166C8" w:rsidP="003166C8">
      <w:pPr>
        <w:jc w:val="both"/>
        <w:rPr>
          <w:rFonts w:ascii="Verdana" w:hAnsi="Verdana"/>
          <w:sz w:val="24"/>
          <w:szCs w:val="24"/>
        </w:rPr>
      </w:pPr>
    </w:p>
    <w:p w:rsidR="003166C8" w:rsidRDefault="003166C8" w:rsidP="003166C8">
      <w:pPr>
        <w:jc w:val="both"/>
        <w:rPr>
          <w:rFonts w:ascii="Verdana" w:hAnsi="Verdana"/>
          <w:sz w:val="24"/>
          <w:szCs w:val="24"/>
        </w:rPr>
      </w:pPr>
    </w:p>
    <w:p w:rsidR="003166C8" w:rsidRPr="003166C8" w:rsidRDefault="003166C8" w:rsidP="003166C8">
      <w:pPr>
        <w:jc w:val="both"/>
        <w:rPr>
          <w:rFonts w:ascii="Verdana" w:hAnsi="Verdana"/>
          <w:sz w:val="24"/>
          <w:szCs w:val="24"/>
        </w:rPr>
      </w:pPr>
    </w:p>
    <w:p w:rsidR="00AF0BE9" w:rsidRPr="00FC071E" w:rsidRDefault="003121F2" w:rsidP="003166C8">
      <w:pPr>
        <w:pStyle w:val="ListParagraph"/>
        <w:numPr>
          <w:ilvl w:val="0"/>
          <w:numId w:val="2"/>
        </w:numPr>
        <w:jc w:val="both"/>
        <w:rPr>
          <w:rFonts w:ascii="Verdana" w:hAnsi="Verdana"/>
          <w:sz w:val="24"/>
          <w:szCs w:val="24"/>
        </w:rPr>
      </w:pPr>
      <w:r w:rsidRPr="00FC071E">
        <w:rPr>
          <w:rFonts w:ascii="Verdana" w:hAnsi="Verdana"/>
          <w:sz w:val="24"/>
          <w:szCs w:val="24"/>
        </w:rPr>
        <w:lastRenderedPageBreak/>
        <w:t>Legal Documents of persons</w:t>
      </w:r>
      <w:r w:rsidR="00FF25DC" w:rsidRPr="00FC071E">
        <w:rPr>
          <w:rFonts w:ascii="Verdana" w:hAnsi="Verdana"/>
          <w:sz w:val="24"/>
          <w:szCs w:val="24"/>
        </w:rPr>
        <w:t xml:space="preserve"> responsible in d</w:t>
      </w:r>
      <w:r w:rsidRPr="00FC071E">
        <w:rPr>
          <w:rFonts w:ascii="Verdana" w:hAnsi="Verdana"/>
          <w:sz w:val="24"/>
          <w:szCs w:val="24"/>
        </w:rPr>
        <w:t xml:space="preserve">ealing with Service </w:t>
      </w:r>
      <w:r w:rsidR="00163165" w:rsidRPr="00FC071E">
        <w:rPr>
          <w:rFonts w:ascii="Verdana" w:hAnsi="Verdana"/>
          <w:sz w:val="24"/>
          <w:szCs w:val="24"/>
        </w:rPr>
        <w:t>U</w:t>
      </w:r>
      <w:r w:rsidR="00AF0BE9" w:rsidRPr="00FC071E">
        <w:rPr>
          <w:rFonts w:ascii="Verdana" w:hAnsi="Verdana"/>
          <w:sz w:val="24"/>
          <w:szCs w:val="24"/>
        </w:rPr>
        <w:t>sers finances</w:t>
      </w:r>
      <w:r w:rsidR="00FF25DC" w:rsidRPr="00FC071E">
        <w:rPr>
          <w:rFonts w:ascii="Verdana" w:hAnsi="Verdana"/>
          <w:sz w:val="24"/>
          <w:szCs w:val="24"/>
        </w:rPr>
        <w:t>:</w:t>
      </w:r>
    </w:p>
    <w:p w:rsidR="00FF25DC" w:rsidRPr="00FC071E" w:rsidRDefault="00AF0BE9" w:rsidP="005A3090">
      <w:pPr>
        <w:pStyle w:val="ListParagraph"/>
        <w:numPr>
          <w:ilvl w:val="0"/>
          <w:numId w:val="13"/>
        </w:numPr>
        <w:jc w:val="both"/>
        <w:rPr>
          <w:rFonts w:ascii="Verdana" w:hAnsi="Verdana"/>
          <w:sz w:val="24"/>
          <w:szCs w:val="24"/>
        </w:rPr>
      </w:pPr>
      <w:r w:rsidRPr="00FC071E">
        <w:rPr>
          <w:rFonts w:ascii="Verdana" w:hAnsi="Verdana"/>
          <w:sz w:val="24"/>
          <w:szCs w:val="24"/>
        </w:rPr>
        <w:t>L</w:t>
      </w:r>
      <w:r w:rsidR="00FF25DC" w:rsidRPr="00FC071E">
        <w:rPr>
          <w:rFonts w:ascii="Verdana" w:hAnsi="Verdana"/>
          <w:sz w:val="24"/>
          <w:szCs w:val="24"/>
        </w:rPr>
        <w:t>asting Power of Attorney</w:t>
      </w:r>
    </w:p>
    <w:p w:rsidR="00FF25DC" w:rsidRPr="00FC071E" w:rsidRDefault="00FF25DC" w:rsidP="005A3090">
      <w:pPr>
        <w:pStyle w:val="ListParagraph"/>
        <w:numPr>
          <w:ilvl w:val="0"/>
          <w:numId w:val="13"/>
        </w:numPr>
        <w:jc w:val="both"/>
        <w:rPr>
          <w:rFonts w:ascii="Verdana" w:hAnsi="Verdana"/>
          <w:sz w:val="24"/>
          <w:szCs w:val="24"/>
        </w:rPr>
      </w:pPr>
      <w:r w:rsidRPr="00FC071E">
        <w:rPr>
          <w:rFonts w:ascii="Verdana" w:hAnsi="Verdana"/>
          <w:sz w:val="24"/>
          <w:szCs w:val="24"/>
        </w:rPr>
        <w:t>Power of Attorney</w:t>
      </w:r>
    </w:p>
    <w:p w:rsidR="00AF0BE9" w:rsidRPr="00FC071E" w:rsidRDefault="00FF25DC" w:rsidP="005A3090">
      <w:pPr>
        <w:pStyle w:val="ListParagraph"/>
        <w:numPr>
          <w:ilvl w:val="0"/>
          <w:numId w:val="13"/>
        </w:numPr>
        <w:jc w:val="both"/>
        <w:rPr>
          <w:rFonts w:ascii="Verdana" w:hAnsi="Verdana"/>
          <w:sz w:val="24"/>
          <w:szCs w:val="24"/>
        </w:rPr>
      </w:pPr>
      <w:r w:rsidRPr="00FC071E">
        <w:rPr>
          <w:rFonts w:ascii="Verdana" w:hAnsi="Verdana"/>
          <w:sz w:val="24"/>
          <w:szCs w:val="24"/>
        </w:rPr>
        <w:t xml:space="preserve">Court of Protection </w:t>
      </w:r>
    </w:p>
    <w:p w:rsidR="00FF25DC" w:rsidRPr="00FC071E" w:rsidRDefault="00FF25DC" w:rsidP="005A3090">
      <w:pPr>
        <w:pStyle w:val="ListParagraph"/>
        <w:numPr>
          <w:ilvl w:val="0"/>
          <w:numId w:val="13"/>
        </w:numPr>
        <w:jc w:val="both"/>
        <w:rPr>
          <w:rFonts w:ascii="Verdana" w:hAnsi="Verdana"/>
          <w:sz w:val="24"/>
          <w:szCs w:val="24"/>
        </w:rPr>
      </w:pPr>
      <w:r w:rsidRPr="00FC071E">
        <w:rPr>
          <w:rFonts w:ascii="Verdana" w:hAnsi="Verdana"/>
          <w:sz w:val="24"/>
          <w:szCs w:val="24"/>
        </w:rPr>
        <w:t>Department of Works and Pension</w:t>
      </w:r>
    </w:p>
    <w:p w:rsidR="003121F2" w:rsidRPr="00FC071E" w:rsidRDefault="00AF0BE9" w:rsidP="005A3090">
      <w:pPr>
        <w:pStyle w:val="ListParagraph"/>
        <w:numPr>
          <w:ilvl w:val="0"/>
          <w:numId w:val="13"/>
        </w:numPr>
        <w:jc w:val="both"/>
        <w:rPr>
          <w:rFonts w:ascii="Verdana" w:hAnsi="Verdana"/>
          <w:sz w:val="24"/>
          <w:szCs w:val="24"/>
        </w:rPr>
      </w:pPr>
      <w:r w:rsidRPr="00FC071E">
        <w:rPr>
          <w:rFonts w:ascii="Verdana" w:hAnsi="Verdana"/>
          <w:sz w:val="24"/>
          <w:szCs w:val="24"/>
        </w:rPr>
        <w:t xml:space="preserve">Bank </w:t>
      </w:r>
      <w:r w:rsidR="00FF25DC" w:rsidRPr="00FC071E">
        <w:rPr>
          <w:rFonts w:ascii="Verdana" w:hAnsi="Verdana"/>
          <w:sz w:val="24"/>
          <w:szCs w:val="24"/>
        </w:rPr>
        <w:t>Authorisation letter</w:t>
      </w:r>
    </w:p>
    <w:p w:rsidR="00FF25DC" w:rsidRPr="00FC071E" w:rsidRDefault="0055760F" w:rsidP="005A3090">
      <w:pPr>
        <w:pStyle w:val="ListParagraph"/>
        <w:numPr>
          <w:ilvl w:val="0"/>
          <w:numId w:val="13"/>
        </w:numPr>
        <w:jc w:val="both"/>
        <w:rPr>
          <w:rFonts w:ascii="Verdana" w:hAnsi="Verdana"/>
          <w:sz w:val="24"/>
          <w:szCs w:val="24"/>
        </w:rPr>
      </w:pPr>
      <w:r w:rsidRPr="00FC071E">
        <w:rPr>
          <w:rFonts w:ascii="Verdana" w:hAnsi="Verdana"/>
          <w:sz w:val="24"/>
          <w:szCs w:val="24"/>
        </w:rPr>
        <w:t>Financial Safeguarding Unit</w:t>
      </w:r>
    </w:p>
    <w:p w:rsidR="00C852F0" w:rsidRPr="00FC071E" w:rsidRDefault="00C852F0" w:rsidP="005A3090">
      <w:pPr>
        <w:pStyle w:val="ListParagraph"/>
        <w:numPr>
          <w:ilvl w:val="0"/>
          <w:numId w:val="2"/>
        </w:numPr>
        <w:jc w:val="both"/>
        <w:rPr>
          <w:rFonts w:ascii="Verdana" w:hAnsi="Verdana"/>
          <w:sz w:val="24"/>
          <w:szCs w:val="24"/>
        </w:rPr>
      </w:pPr>
      <w:r w:rsidRPr="00FC071E">
        <w:rPr>
          <w:rFonts w:ascii="Verdana" w:hAnsi="Verdana"/>
          <w:sz w:val="24"/>
          <w:szCs w:val="24"/>
        </w:rPr>
        <w:t>Photographs</w:t>
      </w:r>
    </w:p>
    <w:p w:rsidR="00EC31FA" w:rsidRDefault="00163165" w:rsidP="005A3090">
      <w:pPr>
        <w:pStyle w:val="ListParagraph"/>
        <w:numPr>
          <w:ilvl w:val="0"/>
          <w:numId w:val="2"/>
        </w:numPr>
        <w:jc w:val="both"/>
        <w:rPr>
          <w:rFonts w:ascii="Verdana" w:hAnsi="Verdana"/>
          <w:sz w:val="24"/>
          <w:szCs w:val="24"/>
        </w:rPr>
      </w:pPr>
      <w:r w:rsidRPr="00FC071E">
        <w:rPr>
          <w:rFonts w:ascii="Verdana" w:hAnsi="Verdana"/>
          <w:sz w:val="24"/>
          <w:szCs w:val="24"/>
        </w:rPr>
        <w:t xml:space="preserve">Service Users Daily records and observations external professional reports and assessments:  </w:t>
      </w:r>
    </w:p>
    <w:p w:rsidR="00EC31FA" w:rsidRDefault="00163165" w:rsidP="00EC31FA">
      <w:pPr>
        <w:pStyle w:val="ListParagraph"/>
        <w:numPr>
          <w:ilvl w:val="0"/>
          <w:numId w:val="15"/>
        </w:numPr>
        <w:jc w:val="both"/>
        <w:rPr>
          <w:rFonts w:ascii="Verdana" w:hAnsi="Verdana"/>
          <w:sz w:val="24"/>
          <w:szCs w:val="24"/>
        </w:rPr>
      </w:pPr>
      <w:r w:rsidRPr="00FC071E">
        <w:rPr>
          <w:rFonts w:ascii="Verdana" w:hAnsi="Verdana"/>
          <w:sz w:val="24"/>
          <w:szCs w:val="24"/>
        </w:rPr>
        <w:t>GP</w:t>
      </w:r>
    </w:p>
    <w:p w:rsidR="00EC31FA" w:rsidRDefault="00EC31FA" w:rsidP="00EC31FA">
      <w:pPr>
        <w:pStyle w:val="ListParagraph"/>
        <w:numPr>
          <w:ilvl w:val="0"/>
          <w:numId w:val="15"/>
        </w:numPr>
        <w:jc w:val="both"/>
        <w:rPr>
          <w:rFonts w:ascii="Verdana" w:hAnsi="Verdana"/>
          <w:sz w:val="24"/>
          <w:szCs w:val="24"/>
        </w:rPr>
      </w:pPr>
      <w:r>
        <w:rPr>
          <w:rFonts w:ascii="Verdana" w:hAnsi="Verdana"/>
          <w:sz w:val="24"/>
          <w:szCs w:val="24"/>
        </w:rPr>
        <w:t>OT</w:t>
      </w:r>
    </w:p>
    <w:p w:rsidR="00EC31FA" w:rsidRDefault="00163165" w:rsidP="00EC31FA">
      <w:pPr>
        <w:pStyle w:val="ListParagraph"/>
        <w:numPr>
          <w:ilvl w:val="0"/>
          <w:numId w:val="15"/>
        </w:numPr>
        <w:jc w:val="both"/>
        <w:rPr>
          <w:rFonts w:ascii="Verdana" w:hAnsi="Verdana"/>
          <w:sz w:val="24"/>
          <w:szCs w:val="24"/>
        </w:rPr>
      </w:pPr>
      <w:r w:rsidRPr="00FC071E">
        <w:rPr>
          <w:rFonts w:ascii="Verdana" w:hAnsi="Verdana"/>
          <w:sz w:val="24"/>
          <w:szCs w:val="24"/>
        </w:rPr>
        <w:t>Mental Health</w:t>
      </w:r>
    </w:p>
    <w:p w:rsidR="00EC31FA" w:rsidRDefault="00163165" w:rsidP="00EC31FA">
      <w:pPr>
        <w:pStyle w:val="ListParagraph"/>
        <w:numPr>
          <w:ilvl w:val="0"/>
          <w:numId w:val="15"/>
        </w:numPr>
        <w:jc w:val="both"/>
        <w:rPr>
          <w:rFonts w:ascii="Verdana" w:hAnsi="Verdana"/>
          <w:sz w:val="24"/>
          <w:szCs w:val="24"/>
        </w:rPr>
      </w:pPr>
      <w:r w:rsidRPr="00FC071E">
        <w:rPr>
          <w:rFonts w:ascii="Verdana" w:hAnsi="Verdana"/>
          <w:sz w:val="24"/>
          <w:szCs w:val="24"/>
        </w:rPr>
        <w:t>Team Social Workers</w:t>
      </w:r>
      <w:r w:rsidR="00C852F0" w:rsidRPr="00FC071E">
        <w:rPr>
          <w:rFonts w:ascii="Verdana" w:hAnsi="Verdana"/>
          <w:sz w:val="24"/>
          <w:szCs w:val="24"/>
        </w:rPr>
        <w:t xml:space="preserve"> </w:t>
      </w:r>
    </w:p>
    <w:p w:rsidR="00EC31FA" w:rsidRDefault="00C852F0" w:rsidP="00EC31FA">
      <w:pPr>
        <w:pStyle w:val="ListParagraph"/>
        <w:numPr>
          <w:ilvl w:val="0"/>
          <w:numId w:val="15"/>
        </w:numPr>
        <w:jc w:val="both"/>
        <w:rPr>
          <w:rFonts w:ascii="Verdana" w:hAnsi="Verdana"/>
          <w:sz w:val="24"/>
          <w:szCs w:val="24"/>
        </w:rPr>
      </w:pPr>
      <w:r w:rsidRPr="00FC071E">
        <w:rPr>
          <w:rFonts w:ascii="Verdana" w:hAnsi="Verdana"/>
          <w:sz w:val="24"/>
          <w:szCs w:val="24"/>
        </w:rPr>
        <w:t xml:space="preserve">Dietician </w:t>
      </w:r>
    </w:p>
    <w:p w:rsidR="00EC31FA" w:rsidRDefault="00EC31FA" w:rsidP="00EC31FA">
      <w:pPr>
        <w:pStyle w:val="ListParagraph"/>
        <w:numPr>
          <w:ilvl w:val="0"/>
          <w:numId w:val="15"/>
        </w:numPr>
        <w:jc w:val="both"/>
        <w:rPr>
          <w:rFonts w:ascii="Verdana" w:hAnsi="Verdana"/>
          <w:sz w:val="24"/>
          <w:szCs w:val="24"/>
        </w:rPr>
      </w:pPr>
      <w:r>
        <w:rPr>
          <w:rFonts w:ascii="Verdana" w:hAnsi="Verdana"/>
          <w:sz w:val="24"/>
          <w:szCs w:val="24"/>
        </w:rPr>
        <w:t>Falls</w:t>
      </w:r>
    </w:p>
    <w:p w:rsidR="00163165" w:rsidRPr="00FC071E" w:rsidRDefault="00EC31FA" w:rsidP="00EC31FA">
      <w:pPr>
        <w:pStyle w:val="ListParagraph"/>
        <w:numPr>
          <w:ilvl w:val="0"/>
          <w:numId w:val="15"/>
        </w:numPr>
        <w:jc w:val="both"/>
        <w:rPr>
          <w:rFonts w:ascii="Verdana" w:hAnsi="Verdana"/>
          <w:sz w:val="24"/>
          <w:szCs w:val="24"/>
        </w:rPr>
      </w:pPr>
      <w:r>
        <w:rPr>
          <w:rFonts w:ascii="Verdana" w:hAnsi="Verdana"/>
          <w:sz w:val="24"/>
          <w:szCs w:val="24"/>
        </w:rPr>
        <w:t>SALT Team</w:t>
      </w:r>
    </w:p>
    <w:p w:rsidR="00224396" w:rsidRPr="00FC071E" w:rsidRDefault="00114F36" w:rsidP="005A3090">
      <w:pPr>
        <w:jc w:val="both"/>
        <w:rPr>
          <w:rFonts w:ascii="Verdana" w:hAnsi="Verdana"/>
          <w:sz w:val="24"/>
          <w:szCs w:val="24"/>
        </w:rPr>
      </w:pPr>
      <w:r w:rsidRPr="00FC071E">
        <w:rPr>
          <w:rFonts w:ascii="Verdana" w:hAnsi="Verdana"/>
          <w:sz w:val="24"/>
          <w:szCs w:val="24"/>
        </w:rPr>
        <w:t xml:space="preserve">We collect, store and use the following categories of </w:t>
      </w:r>
      <w:r w:rsidR="00A63D73" w:rsidRPr="00FC071E">
        <w:rPr>
          <w:rFonts w:ascii="Verdana" w:hAnsi="Verdana"/>
          <w:sz w:val="24"/>
          <w:szCs w:val="24"/>
        </w:rPr>
        <w:t xml:space="preserve">next of Kin </w:t>
      </w:r>
      <w:r w:rsidRPr="00FC071E">
        <w:rPr>
          <w:rFonts w:ascii="Verdana" w:hAnsi="Verdana"/>
          <w:sz w:val="24"/>
          <w:szCs w:val="24"/>
        </w:rPr>
        <w:t xml:space="preserve">personal data;  </w:t>
      </w:r>
    </w:p>
    <w:p w:rsidR="009D7A83" w:rsidRPr="00FC071E" w:rsidRDefault="00A63D73" w:rsidP="005A3090">
      <w:pPr>
        <w:pStyle w:val="ListParagraph"/>
        <w:numPr>
          <w:ilvl w:val="0"/>
          <w:numId w:val="2"/>
        </w:numPr>
        <w:jc w:val="both"/>
        <w:rPr>
          <w:rFonts w:ascii="Verdana" w:hAnsi="Verdana"/>
          <w:sz w:val="24"/>
          <w:szCs w:val="24"/>
        </w:rPr>
      </w:pPr>
      <w:r w:rsidRPr="00FC071E">
        <w:rPr>
          <w:rFonts w:ascii="Verdana" w:hAnsi="Verdana"/>
          <w:sz w:val="24"/>
          <w:szCs w:val="24"/>
        </w:rPr>
        <w:t>Personal contact details such as name, title, addresses, telephone numbers and personal email addresses</w:t>
      </w:r>
    </w:p>
    <w:p w:rsidR="009D7A83" w:rsidRPr="00FC071E" w:rsidRDefault="009D7A83" w:rsidP="005A3090">
      <w:pPr>
        <w:jc w:val="both"/>
        <w:rPr>
          <w:rFonts w:ascii="Verdana" w:hAnsi="Verdana"/>
          <w:sz w:val="24"/>
          <w:szCs w:val="24"/>
          <w:u w:val="single"/>
        </w:rPr>
      </w:pPr>
      <w:r w:rsidRPr="00FC071E">
        <w:rPr>
          <w:rFonts w:ascii="Verdana" w:hAnsi="Verdana"/>
          <w:sz w:val="24"/>
          <w:szCs w:val="24"/>
          <w:u w:val="single"/>
        </w:rPr>
        <w:t>How is your Personal Information Collected?</w:t>
      </w:r>
    </w:p>
    <w:p w:rsidR="00114F36" w:rsidRPr="00FC071E" w:rsidRDefault="009D7A83" w:rsidP="005A3090">
      <w:pPr>
        <w:pStyle w:val="ListParagraph"/>
        <w:numPr>
          <w:ilvl w:val="0"/>
          <w:numId w:val="2"/>
        </w:numPr>
        <w:jc w:val="both"/>
        <w:rPr>
          <w:rFonts w:ascii="Verdana" w:hAnsi="Verdana"/>
          <w:sz w:val="24"/>
          <w:szCs w:val="24"/>
        </w:rPr>
      </w:pPr>
      <w:r w:rsidRPr="00FC071E">
        <w:rPr>
          <w:rFonts w:ascii="Verdana" w:hAnsi="Verdana"/>
          <w:sz w:val="24"/>
          <w:szCs w:val="24"/>
        </w:rPr>
        <w:t xml:space="preserve">We typically collect personal information about Service Users, either directly from Service Users, Relatives and Government Bodies: i.e. Social Services and NHS. </w:t>
      </w:r>
    </w:p>
    <w:p w:rsidR="00324A5E" w:rsidRPr="00FC071E" w:rsidRDefault="00224396" w:rsidP="005A3090">
      <w:pPr>
        <w:jc w:val="both"/>
        <w:rPr>
          <w:rFonts w:ascii="Verdana" w:hAnsi="Verdana"/>
          <w:sz w:val="24"/>
          <w:szCs w:val="24"/>
          <w:u w:val="single"/>
        </w:rPr>
      </w:pPr>
      <w:r w:rsidRPr="00FC071E">
        <w:rPr>
          <w:rFonts w:ascii="Verdana" w:hAnsi="Verdana"/>
          <w:sz w:val="24"/>
          <w:szCs w:val="24"/>
          <w:u w:val="single"/>
        </w:rPr>
        <w:t>Special Categories of Information</w:t>
      </w:r>
      <w:r w:rsidR="00324A5E" w:rsidRPr="00FC071E">
        <w:rPr>
          <w:rFonts w:ascii="Verdana" w:hAnsi="Verdana"/>
          <w:b/>
          <w:i/>
          <w:sz w:val="24"/>
          <w:szCs w:val="24"/>
        </w:rPr>
        <w:t>.</w:t>
      </w:r>
    </w:p>
    <w:p w:rsidR="00224396" w:rsidRPr="00FC071E" w:rsidRDefault="005F3425" w:rsidP="005A3090">
      <w:pPr>
        <w:jc w:val="both"/>
        <w:rPr>
          <w:rFonts w:ascii="Verdana" w:hAnsi="Verdana"/>
          <w:sz w:val="24"/>
          <w:szCs w:val="24"/>
        </w:rPr>
      </w:pPr>
      <w:r w:rsidRPr="00FC071E">
        <w:rPr>
          <w:rFonts w:ascii="Verdana" w:hAnsi="Verdana"/>
          <w:sz w:val="24"/>
          <w:szCs w:val="24"/>
        </w:rPr>
        <w:t>We may also collect, store and use the following special categories of more sensitive personal information:</w:t>
      </w:r>
    </w:p>
    <w:p w:rsidR="005F3425" w:rsidRPr="00FC071E" w:rsidRDefault="005F3425" w:rsidP="005A3090">
      <w:pPr>
        <w:pStyle w:val="ListParagraph"/>
        <w:numPr>
          <w:ilvl w:val="0"/>
          <w:numId w:val="3"/>
        </w:numPr>
        <w:jc w:val="both"/>
        <w:rPr>
          <w:rFonts w:ascii="Verdana" w:hAnsi="Verdana"/>
          <w:sz w:val="24"/>
          <w:szCs w:val="24"/>
        </w:rPr>
      </w:pPr>
      <w:r w:rsidRPr="00FC071E">
        <w:rPr>
          <w:rFonts w:ascii="Verdana" w:hAnsi="Verdana"/>
          <w:sz w:val="24"/>
          <w:szCs w:val="24"/>
        </w:rPr>
        <w:t>Information about your race or ethnicity, religious beliefs, sexual ori</w:t>
      </w:r>
      <w:r w:rsidR="009D7A83" w:rsidRPr="00FC071E">
        <w:rPr>
          <w:rFonts w:ascii="Verdana" w:hAnsi="Verdana"/>
          <w:sz w:val="24"/>
          <w:szCs w:val="24"/>
        </w:rPr>
        <w:t xml:space="preserve">entation </w:t>
      </w:r>
      <w:r w:rsidR="009D5227" w:rsidRPr="00FC071E">
        <w:rPr>
          <w:rFonts w:ascii="Verdana" w:hAnsi="Verdana"/>
          <w:sz w:val="24"/>
          <w:szCs w:val="24"/>
        </w:rPr>
        <w:t>and political opinions</w:t>
      </w:r>
      <w:r w:rsidR="009D7A83" w:rsidRPr="00FC071E">
        <w:rPr>
          <w:rFonts w:ascii="Verdana" w:hAnsi="Verdana"/>
          <w:sz w:val="24"/>
          <w:szCs w:val="24"/>
        </w:rPr>
        <w:t xml:space="preserve"> in accordance with your </w:t>
      </w:r>
      <w:r w:rsidR="009D5227" w:rsidRPr="00FC071E">
        <w:rPr>
          <w:rFonts w:ascii="Verdana" w:hAnsi="Verdana"/>
          <w:sz w:val="24"/>
          <w:szCs w:val="24"/>
        </w:rPr>
        <w:t>wishes and preferences.</w:t>
      </w:r>
    </w:p>
    <w:p w:rsidR="0045066E" w:rsidRPr="00FC071E" w:rsidRDefault="005F3425" w:rsidP="005A3090">
      <w:pPr>
        <w:pStyle w:val="ListParagraph"/>
        <w:numPr>
          <w:ilvl w:val="0"/>
          <w:numId w:val="3"/>
        </w:numPr>
        <w:jc w:val="both"/>
        <w:rPr>
          <w:rFonts w:ascii="Verdana" w:hAnsi="Verdana"/>
          <w:sz w:val="24"/>
          <w:szCs w:val="24"/>
        </w:rPr>
      </w:pPr>
      <w:r w:rsidRPr="00FC071E">
        <w:rPr>
          <w:rFonts w:ascii="Verdana" w:hAnsi="Verdana"/>
          <w:sz w:val="24"/>
          <w:szCs w:val="24"/>
        </w:rPr>
        <w:t>Information about your health, includin</w:t>
      </w:r>
      <w:r w:rsidR="0055760F" w:rsidRPr="00FC071E">
        <w:rPr>
          <w:rFonts w:ascii="Verdana" w:hAnsi="Verdana"/>
          <w:sz w:val="24"/>
          <w:szCs w:val="24"/>
        </w:rPr>
        <w:t>g any medical condition and treatment.</w:t>
      </w:r>
    </w:p>
    <w:p w:rsidR="00FC071E" w:rsidRDefault="00FC071E">
      <w:pPr>
        <w:rPr>
          <w:rFonts w:ascii="Verdana" w:hAnsi="Verdana"/>
          <w:sz w:val="24"/>
          <w:szCs w:val="24"/>
          <w:u w:val="single"/>
        </w:rPr>
      </w:pPr>
    </w:p>
    <w:p w:rsidR="00042111" w:rsidRPr="00FC071E" w:rsidRDefault="003E2201" w:rsidP="005A3090">
      <w:pPr>
        <w:jc w:val="both"/>
        <w:rPr>
          <w:rFonts w:ascii="Verdana" w:hAnsi="Verdana"/>
          <w:sz w:val="24"/>
          <w:szCs w:val="24"/>
          <w:u w:val="single"/>
        </w:rPr>
      </w:pPr>
      <w:r w:rsidRPr="00FC071E">
        <w:rPr>
          <w:rFonts w:ascii="Verdana" w:hAnsi="Verdana"/>
          <w:sz w:val="24"/>
          <w:szCs w:val="24"/>
          <w:u w:val="single"/>
        </w:rPr>
        <w:t>How We Use Particularly Sensitive I</w:t>
      </w:r>
      <w:r w:rsidR="00042111" w:rsidRPr="00FC071E">
        <w:rPr>
          <w:rFonts w:ascii="Verdana" w:hAnsi="Verdana"/>
          <w:sz w:val="24"/>
          <w:szCs w:val="24"/>
          <w:u w:val="single"/>
        </w:rPr>
        <w:t>nformation</w:t>
      </w:r>
    </w:p>
    <w:p w:rsidR="00042111" w:rsidRPr="00FC071E" w:rsidRDefault="00042111" w:rsidP="005A3090">
      <w:pPr>
        <w:jc w:val="both"/>
        <w:rPr>
          <w:rFonts w:ascii="Verdana" w:hAnsi="Verdana"/>
          <w:sz w:val="24"/>
          <w:szCs w:val="24"/>
        </w:rPr>
      </w:pPr>
      <w:r w:rsidRPr="00FC071E">
        <w:rPr>
          <w:rFonts w:ascii="Verdana" w:hAnsi="Verdana"/>
          <w:sz w:val="24"/>
          <w:szCs w:val="24"/>
        </w:rPr>
        <w:t>Special categories of particularly sensitive information require higher levels of protection. We need to have further justification for collecting, storing and using this type of personal information. We may process special categori</w:t>
      </w:r>
      <w:r w:rsidR="0018186F" w:rsidRPr="00FC071E">
        <w:rPr>
          <w:rFonts w:ascii="Verdana" w:hAnsi="Verdana"/>
          <w:sz w:val="24"/>
          <w:szCs w:val="24"/>
        </w:rPr>
        <w:t>es of personal information as follows;</w:t>
      </w:r>
    </w:p>
    <w:p w:rsidR="00042111" w:rsidRPr="00FC071E" w:rsidRDefault="00042111" w:rsidP="005A3090">
      <w:pPr>
        <w:pStyle w:val="ListParagraph"/>
        <w:numPr>
          <w:ilvl w:val="0"/>
          <w:numId w:val="6"/>
        </w:numPr>
        <w:jc w:val="both"/>
        <w:rPr>
          <w:rFonts w:ascii="Verdana" w:hAnsi="Verdana"/>
          <w:sz w:val="24"/>
          <w:szCs w:val="24"/>
        </w:rPr>
      </w:pPr>
      <w:r w:rsidRPr="00FC071E">
        <w:rPr>
          <w:rFonts w:ascii="Verdana" w:hAnsi="Verdana"/>
          <w:sz w:val="24"/>
          <w:szCs w:val="24"/>
        </w:rPr>
        <w:t>In limited circumstances, with your explicit written consent.</w:t>
      </w:r>
    </w:p>
    <w:p w:rsidR="00042111" w:rsidRPr="00FC071E" w:rsidRDefault="00042111" w:rsidP="005A3090">
      <w:pPr>
        <w:pStyle w:val="ListParagraph"/>
        <w:numPr>
          <w:ilvl w:val="0"/>
          <w:numId w:val="6"/>
        </w:numPr>
        <w:jc w:val="both"/>
        <w:rPr>
          <w:rFonts w:ascii="Verdana" w:hAnsi="Verdana"/>
          <w:sz w:val="24"/>
          <w:szCs w:val="24"/>
        </w:rPr>
      </w:pPr>
      <w:r w:rsidRPr="00FC071E">
        <w:rPr>
          <w:rFonts w:ascii="Verdana" w:hAnsi="Verdana"/>
          <w:sz w:val="24"/>
          <w:szCs w:val="24"/>
        </w:rPr>
        <w:lastRenderedPageBreak/>
        <w:t>Where we need to carry out our legal obligations and in line with our data protection policy.</w:t>
      </w:r>
    </w:p>
    <w:p w:rsidR="0045066E" w:rsidRPr="00FC071E" w:rsidRDefault="00042111" w:rsidP="005A3090">
      <w:pPr>
        <w:jc w:val="both"/>
        <w:rPr>
          <w:rFonts w:ascii="Verdana" w:hAnsi="Verdana"/>
          <w:sz w:val="24"/>
          <w:szCs w:val="24"/>
        </w:rPr>
      </w:pPr>
      <w:r w:rsidRPr="00FC071E">
        <w:rPr>
          <w:rFonts w:ascii="Verdana" w:hAnsi="Verdana"/>
          <w:sz w:val="24"/>
          <w:szCs w:val="24"/>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FC071E" w:rsidRDefault="00FC071E" w:rsidP="005A3090">
      <w:pPr>
        <w:jc w:val="both"/>
        <w:rPr>
          <w:rFonts w:ascii="Verdana" w:hAnsi="Verdana"/>
          <w:sz w:val="24"/>
          <w:szCs w:val="24"/>
          <w:u w:val="single"/>
        </w:rPr>
      </w:pPr>
    </w:p>
    <w:p w:rsidR="00042111" w:rsidRPr="00FC071E" w:rsidRDefault="00FC0ABD" w:rsidP="005A3090">
      <w:pPr>
        <w:jc w:val="both"/>
        <w:rPr>
          <w:rFonts w:ascii="Verdana" w:hAnsi="Verdana"/>
          <w:sz w:val="24"/>
          <w:szCs w:val="24"/>
          <w:u w:val="single"/>
        </w:rPr>
      </w:pPr>
      <w:r w:rsidRPr="00FC071E">
        <w:rPr>
          <w:rFonts w:ascii="Verdana" w:hAnsi="Verdana"/>
          <w:sz w:val="24"/>
          <w:szCs w:val="24"/>
          <w:u w:val="single"/>
        </w:rPr>
        <w:t xml:space="preserve">Our Obligations as a Service Provider </w:t>
      </w:r>
      <w:r w:rsidR="003E2201" w:rsidRPr="00FC071E">
        <w:rPr>
          <w:rFonts w:ascii="Verdana" w:hAnsi="Verdana"/>
          <w:sz w:val="24"/>
          <w:szCs w:val="24"/>
          <w:u w:val="single"/>
        </w:rPr>
        <w:t>with Respect to Sensitive I</w:t>
      </w:r>
      <w:r w:rsidR="00042111" w:rsidRPr="00FC071E">
        <w:rPr>
          <w:rFonts w:ascii="Verdana" w:hAnsi="Verdana"/>
          <w:sz w:val="24"/>
          <w:szCs w:val="24"/>
          <w:u w:val="single"/>
        </w:rPr>
        <w:t>nformation.</w:t>
      </w:r>
    </w:p>
    <w:p w:rsidR="00042111" w:rsidRPr="00FC071E" w:rsidRDefault="00FC0ABD" w:rsidP="005A3090">
      <w:pPr>
        <w:jc w:val="both"/>
        <w:rPr>
          <w:rFonts w:ascii="Verdana" w:hAnsi="Verdana"/>
          <w:sz w:val="24"/>
          <w:szCs w:val="24"/>
        </w:rPr>
      </w:pPr>
      <w:r w:rsidRPr="00FC071E">
        <w:rPr>
          <w:rFonts w:ascii="Verdana" w:hAnsi="Verdana"/>
          <w:sz w:val="24"/>
          <w:szCs w:val="24"/>
        </w:rPr>
        <w:t xml:space="preserve">We will use </w:t>
      </w:r>
      <w:r w:rsidR="00042111" w:rsidRPr="00FC071E">
        <w:rPr>
          <w:rFonts w:ascii="Verdana" w:hAnsi="Verdana"/>
          <w:sz w:val="24"/>
          <w:szCs w:val="24"/>
        </w:rPr>
        <w:t>your particularly sensitive personal information in the following ways;</w:t>
      </w:r>
    </w:p>
    <w:p w:rsidR="00386CF6" w:rsidRPr="00FC071E" w:rsidRDefault="002450C6" w:rsidP="005A3090">
      <w:pPr>
        <w:pStyle w:val="ListParagraph"/>
        <w:numPr>
          <w:ilvl w:val="0"/>
          <w:numId w:val="7"/>
        </w:numPr>
        <w:jc w:val="both"/>
        <w:rPr>
          <w:rFonts w:ascii="Verdana" w:hAnsi="Verdana"/>
          <w:sz w:val="24"/>
          <w:szCs w:val="24"/>
        </w:rPr>
      </w:pPr>
      <w:r w:rsidRPr="00FC071E">
        <w:rPr>
          <w:rFonts w:ascii="Verdana" w:hAnsi="Verdana"/>
          <w:sz w:val="24"/>
          <w:szCs w:val="24"/>
        </w:rPr>
        <w:t>We will use information about your race or national or ethnic origin, religious, philosophical or moral beliefs, or your sexual life or sexual orientation, to ensure meaningful equal opportunity monitoring or reporting.</w:t>
      </w:r>
    </w:p>
    <w:p w:rsidR="005F3425" w:rsidRPr="00FC071E" w:rsidRDefault="005F3425" w:rsidP="005A3090">
      <w:pPr>
        <w:jc w:val="both"/>
        <w:rPr>
          <w:rFonts w:ascii="Verdana" w:hAnsi="Verdana"/>
          <w:sz w:val="24"/>
          <w:szCs w:val="24"/>
          <w:u w:val="single"/>
        </w:rPr>
      </w:pPr>
      <w:r w:rsidRPr="00FC071E">
        <w:rPr>
          <w:rFonts w:ascii="Verdana" w:hAnsi="Verdana"/>
          <w:sz w:val="24"/>
          <w:szCs w:val="24"/>
          <w:u w:val="single"/>
        </w:rPr>
        <w:t xml:space="preserve">Do we </w:t>
      </w:r>
      <w:proofErr w:type="gramStart"/>
      <w:r w:rsidRPr="00FC071E">
        <w:rPr>
          <w:rFonts w:ascii="Verdana" w:hAnsi="Verdana"/>
          <w:sz w:val="24"/>
          <w:szCs w:val="24"/>
          <w:u w:val="single"/>
        </w:rPr>
        <w:t>Need</w:t>
      </w:r>
      <w:proofErr w:type="gramEnd"/>
      <w:r w:rsidRPr="00FC071E">
        <w:rPr>
          <w:rFonts w:ascii="Verdana" w:hAnsi="Verdana"/>
          <w:sz w:val="24"/>
          <w:szCs w:val="24"/>
          <w:u w:val="single"/>
        </w:rPr>
        <w:t xml:space="preserve"> your Consent?</w:t>
      </w:r>
    </w:p>
    <w:p w:rsidR="00734812" w:rsidRPr="00FC071E" w:rsidRDefault="005F3425" w:rsidP="005A3090">
      <w:pPr>
        <w:jc w:val="both"/>
        <w:rPr>
          <w:rFonts w:ascii="Verdana" w:hAnsi="Verdana"/>
          <w:sz w:val="24"/>
          <w:szCs w:val="24"/>
        </w:rPr>
      </w:pPr>
      <w:r w:rsidRPr="00FC071E">
        <w:rPr>
          <w:rFonts w:ascii="Verdana" w:hAnsi="Verdana"/>
          <w:sz w:val="24"/>
          <w:szCs w:val="24"/>
        </w:rPr>
        <w:t>We do not need your consent if we us</w:t>
      </w:r>
      <w:r w:rsidR="003E2201" w:rsidRPr="00FC071E">
        <w:rPr>
          <w:rFonts w:ascii="Verdana" w:hAnsi="Verdana"/>
          <w:sz w:val="24"/>
          <w:szCs w:val="24"/>
        </w:rPr>
        <w:t>e</w:t>
      </w:r>
      <w:r w:rsidRPr="00FC071E">
        <w:rPr>
          <w:rFonts w:ascii="Verdana" w:hAnsi="Verdana"/>
          <w:sz w:val="24"/>
          <w:szCs w:val="24"/>
        </w:rPr>
        <w:t xml:space="preserve"> personal information, including special categories</w:t>
      </w:r>
      <w:r w:rsidR="00D12112" w:rsidRPr="00FC071E">
        <w:rPr>
          <w:rFonts w:ascii="Verdana" w:hAnsi="Verdana"/>
          <w:sz w:val="24"/>
          <w:szCs w:val="24"/>
        </w:rPr>
        <w:t xml:space="preserve"> of personal information, to carry out our legal obligations or to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w:t>
      </w:r>
      <w:r w:rsidR="00D724F9" w:rsidRPr="00FC071E">
        <w:rPr>
          <w:rFonts w:ascii="Verdana" w:hAnsi="Verdana"/>
          <w:sz w:val="24"/>
          <w:szCs w:val="24"/>
        </w:rPr>
        <w:t>t a condition of the Service Users</w:t>
      </w:r>
      <w:r w:rsidR="00D12112" w:rsidRPr="00FC071E">
        <w:rPr>
          <w:rFonts w:ascii="Verdana" w:hAnsi="Verdana"/>
          <w:sz w:val="24"/>
          <w:szCs w:val="24"/>
        </w:rPr>
        <w:t xml:space="preserve"> contract that you have to consent to any request that we make.</w:t>
      </w:r>
    </w:p>
    <w:p w:rsidR="00FC071E" w:rsidRDefault="00FC071E" w:rsidP="005A3090">
      <w:pPr>
        <w:tabs>
          <w:tab w:val="left" w:pos="2445"/>
        </w:tabs>
        <w:jc w:val="both"/>
        <w:rPr>
          <w:rFonts w:ascii="Verdana" w:hAnsi="Verdana"/>
          <w:sz w:val="24"/>
          <w:szCs w:val="24"/>
          <w:u w:val="single"/>
        </w:rPr>
      </w:pPr>
    </w:p>
    <w:p w:rsidR="00734812" w:rsidRPr="00FC071E" w:rsidRDefault="00734812" w:rsidP="005A3090">
      <w:pPr>
        <w:tabs>
          <w:tab w:val="left" w:pos="2445"/>
        </w:tabs>
        <w:jc w:val="both"/>
        <w:rPr>
          <w:rFonts w:ascii="Verdana" w:hAnsi="Verdana"/>
          <w:sz w:val="24"/>
          <w:szCs w:val="24"/>
          <w:u w:val="single"/>
        </w:rPr>
      </w:pPr>
      <w:r w:rsidRPr="00FC071E">
        <w:rPr>
          <w:rFonts w:ascii="Verdana" w:hAnsi="Verdana"/>
          <w:sz w:val="24"/>
          <w:szCs w:val="24"/>
          <w:u w:val="single"/>
        </w:rPr>
        <w:t>Data Sharing</w:t>
      </w:r>
    </w:p>
    <w:p w:rsidR="00443F3E" w:rsidRPr="00FC071E" w:rsidRDefault="006F6788" w:rsidP="005A3090">
      <w:pPr>
        <w:tabs>
          <w:tab w:val="left" w:pos="2445"/>
        </w:tabs>
        <w:jc w:val="both"/>
        <w:rPr>
          <w:rFonts w:ascii="Verdana" w:hAnsi="Verdana"/>
          <w:sz w:val="24"/>
          <w:szCs w:val="24"/>
          <w:u w:val="single"/>
        </w:rPr>
      </w:pPr>
      <w:r w:rsidRPr="00FC071E">
        <w:rPr>
          <w:rFonts w:ascii="Verdana" w:hAnsi="Verdana"/>
          <w:sz w:val="24"/>
          <w:szCs w:val="24"/>
          <w:u w:val="single"/>
        </w:rPr>
        <w:t>Do We Share Data with Third P</w:t>
      </w:r>
      <w:r w:rsidR="00443F3E" w:rsidRPr="00FC071E">
        <w:rPr>
          <w:rFonts w:ascii="Verdana" w:hAnsi="Verdana"/>
          <w:sz w:val="24"/>
          <w:szCs w:val="24"/>
          <w:u w:val="single"/>
        </w:rPr>
        <w:t>arties?</w:t>
      </w:r>
    </w:p>
    <w:p w:rsidR="00734812" w:rsidRPr="00FC071E" w:rsidRDefault="00734812" w:rsidP="005A3090">
      <w:pPr>
        <w:tabs>
          <w:tab w:val="left" w:pos="2445"/>
        </w:tabs>
        <w:jc w:val="both"/>
        <w:rPr>
          <w:rFonts w:ascii="Verdana" w:hAnsi="Verdana"/>
          <w:sz w:val="24"/>
          <w:szCs w:val="24"/>
        </w:rPr>
      </w:pPr>
      <w:r w:rsidRPr="00FC071E">
        <w:rPr>
          <w:rFonts w:ascii="Verdana" w:hAnsi="Verdana"/>
          <w:sz w:val="24"/>
          <w:szCs w:val="24"/>
        </w:rPr>
        <w:t>We may have to share your data with third parties, including t</w:t>
      </w:r>
      <w:r w:rsidR="00443F3E" w:rsidRPr="00FC071E">
        <w:rPr>
          <w:rFonts w:ascii="Verdana" w:hAnsi="Verdana"/>
          <w:sz w:val="24"/>
          <w:szCs w:val="24"/>
        </w:rPr>
        <w:t>hird-party service providers.</w:t>
      </w:r>
    </w:p>
    <w:p w:rsidR="00C20DF8" w:rsidRPr="00FC071E" w:rsidRDefault="00443F3E" w:rsidP="005A3090">
      <w:pPr>
        <w:tabs>
          <w:tab w:val="left" w:pos="2445"/>
        </w:tabs>
        <w:jc w:val="both"/>
        <w:rPr>
          <w:rFonts w:ascii="Verdana" w:hAnsi="Verdana"/>
          <w:sz w:val="24"/>
          <w:szCs w:val="24"/>
        </w:rPr>
      </w:pPr>
      <w:r w:rsidRPr="00FC071E">
        <w:rPr>
          <w:rFonts w:ascii="Verdana" w:hAnsi="Verdana"/>
          <w:sz w:val="24"/>
          <w:szCs w:val="24"/>
        </w:rPr>
        <w:t>We require third parties to respect the security of your data and treat it in accordance with the law. If we do share data, you are entitled to expect that third party to apply a similar level of protection in respect of your personal information.</w:t>
      </w:r>
    </w:p>
    <w:p w:rsidR="00443F3E" w:rsidRPr="00FC071E" w:rsidRDefault="003E2201" w:rsidP="005A3090">
      <w:pPr>
        <w:tabs>
          <w:tab w:val="left" w:pos="2445"/>
        </w:tabs>
        <w:jc w:val="both"/>
        <w:rPr>
          <w:rFonts w:ascii="Verdana" w:hAnsi="Verdana"/>
          <w:sz w:val="24"/>
          <w:szCs w:val="24"/>
          <w:u w:val="single"/>
        </w:rPr>
      </w:pPr>
      <w:r w:rsidRPr="00FC071E">
        <w:rPr>
          <w:rFonts w:ascii="Verdana" w:hAnsi="Verdana"/>
          <w:sz w:val="24"/>
          <w:szCs w:val="24"/>
          <w:u w:val="single"/>
        </w:rPr>
        <w:t>Why Might you Share my Personal Information with Third P</w:t>
      </w:r>
      <w:r w:rsidR="00443F3E" w:rsidRPr="00FC071E">
        <w:rPr>
          <w:rFonts w:ascii="Verdana" w:hAnsi="Verdana"/>
          <w:sz w:val="24"/>
          <w:szCs w:val="24"/>
          <w:u w:val="single"/>
        </w:rPr>
        <w:t>arties</w:t>
      </w:r>
      <w:r w:rsidR="006F6788" w:rsidRPr="00FC071E">
        <w:rPr>
          <w:rFonts w:ascii="Verdana" w:hAnsi="Verdana"/>
          <w:sz w:val="24"/>
          <w:szCs w:val="24"/>
          <w:u w:val="single"/>
        </w:rPr>
        <w:t>?</w:t>
      </w:r>
    </w:p>
    <w:p w:rsidR="00EC31FA" w:rsidRDefault="00443F3E" w:rsidP="00FC071E">
      <w:pPr>
        <w:jc w:val="both"/>
        <w:rPr>
          <w:rFonts w:ascii="Verdana" w:hAnsi="Verdana"/>
          <w:sz w:val="24"/>
          <w:szCs w:val="24"/>
        </w:rPr>
      </w:pPr>
      <w:r w:rsidRPr="00FC071E">
        <w:rPr>
          <w:rFonts w:ascii="Verdana" w:hAnsi="Verdana"/>
          <w:sz w:val="24"/>
          <w:szCs w:val="24"/>
        </w:rPr>
        <w:t xml:space="preserve">We may share your personal information with third parties where required by law, where it is necessary </w:t>
      </w:r>
      <w:r w:rsidR="00214698" w:rsidRPr="00FC071E">
        <w:rPr>
          <w:rFonts w:ascii="Verdana" w:hAnsi="Verdana"/>
          <w:sz w:val="24"/>
          <w:szCs w:val="24"/>
        </w:rPr>
        <w:t xml:space="preserve">and </w:t>
      </w:r>
      <w:r w:rsidRPr="00FC071E">
        <w:rPr>
          <w:rFonts w:ascii="Verdana" w:hAnsi="Verdana"/>
          <w:sz w:val="24"/>
          <w:szCs w:val="24"/>
        </w:rPr>
        <w:t>where we have another legitimate interest in doing so.</w:t>
      </w:r>
    </w:p>
    <w:p w:rsidR="00EC31FA" w:rsidRDefault="00EC31FA">
      <w:pPr>
        <w:rPr>
          <w:rFonts w:ascii="Verdana" w:hAnsi="Verdana"/>
          <w:sz w:val="24"/>
          <w:szCs w:val="24"/>
        </w:rPr>
      </w:pPr>
      <w:r>
        <w:rPr>
          <w:rFonts w:ascii="Verdana" w:hAnsi="Verdana"/>
          <w:sz w:val="24"/>
          <w:szCs w:val="24"/>
        </w:rPr>
        <w:br w:type="page"/>
      </w:r>
    </w:p>
    <w:p w:rsidR="00443F3E" w:rsidRPr="00FC071E" w:rsidRDefault="003E2201" w:rsidP="005A3090">
      <w:pPr>
        <w:jc w:val="both"/>
        <w:rPr>
          <w:rFonts w:ascii="Verdana" w:hAnsi="Verdana"/>
          <w:sz w:val="24"/>
          <w:szCs w:val="24"/>
          <w:u w:val="single"/>
        </w:rPr>
      </w:pPr>
      <w:r w:rsidRPr="00FC071E">
        <w:rPr>
          <w:rFonts w:ascii="Verdana" w:hAnsi="Verdana"/>
          <w:sz w:val="24"/>
          <w:szCs w:val="24"/>
          <w:u w:val="single"/>
        </w:rPr>
        <w:lastRenderedPageBreak/>
        <w:t>Which Third Party Service Providers Process my Personal I</w:t>
      </w:r>
      <w:r w:rsidR="006F6788" w:rsidRPr="00FC071E">
        <w:rPr>
          <w:rFonts w:ascii="Verdana" w:hAnsi="Verdana"/>
          <w:sz w:val="24"/>
          <w:szCs w:val="24"/>
          <w:u w:val="single"/>
        </w:rPr>
        <w:t>nformation?</w:t>
      </w:r>
    </w:p>
    <w:p w:rsidR="00214698" w:rsidRPr="00FC071E" w:rsidRDefault="00443F3E" w:rsidP="005A3090">
      <w:pPr>
        <w:jc w:val="both"/>
        <w:rPr>
          <w:rFonts w:ascii="Verdana" w:hAnsi="Verdana"/>
          <w:sz w:val="24"/>
          <w:szCs w:val="24"/>
        </w:rPr>
      </w:pPr>
      <w:r w:rsidRPr="00FC071E">
        <w:rPr>
          <w:rFonts w:ascii="Verdana" w:hAnsi="Verdana"/>
          <w:sz w:val="24"/>
          <w:szCs w:val="24"/>
        </w:rPr>
        <w:t>‘Third p</w:t>
      </w:r>
      <w:r w:rsidR="00214698" w:rsidRPr="00FC071E">
        <w:rPr>
          <w:rFonts w:ascii="Verdana" w:hAnsi="Verdana"/>
          <w:sz w:val="24"/>
          <w:szCs w:val="24"/>
        </w:rPr>
        <w:t>arties’ includes</w:t>
      </w:r>
      <w:r w:rsidRPr="00FC071E">
        <w:rPr>
          <w:rFonts w:ascii="Verdana" w:hAnsi="Verdana"/>
          <w:sz w:val="24"/>
          <w:szCs w:val="24"/>
        </w:rPr>
        <w:t xml:space="preserve"> agents who may carry out services on our </w:t>
      </w:r>
      <w:r w:rsidR="0083021C" w:rsidRPr="00FC071E">
        <w:rPr>
          <w:rFonts w:ascii="Verdana" w:hAnsi="Verdana"/>
          <w:sz w:val="24"/>
          <w:szCs w:val="24"/>
        </w:rPr>
        <w:t xml:space="preserve">behalf such as Adult Social Services, Clinical Commissioning Group, Financial Safeguarding Team, Benefits </w:t>
      </w:r>
      <w:r w:rsidRPr="00FC071E">
        <w:rPr>
          <w:rFonts w:ascii="Verdana" w:hAnsi="Verdana"/>
          <w:sz w:val="24"/>
          <w:szCs w:val="24"/>
        </w:rPr>
        <w:t>administration,</w:t>
      </w:r>
      <w:r w:rsidR="00F85122" w:rsidRPr="00FC071E">
        <w:rPr>
          <w:rFonts w:ascii="Verdana" w:hAnsi="Verdana"/>
          <w:sz w:val="24"/>
          <w:szCs w:val="24"/>
        </w:rPr>
        <w:t xml:space="preserve"> administration, IT services and NHS.</w:t>
      </w:r>
    </w:p>
    <w:p w:rsidR="00443F3E" w:rsidRPr="00FC071E" w:rsidRDefault="003E2201" w:rsidP="005A3090">
      <w:pPr>
        <w:jc w:val="both"/>
        <w:rPr>
          <w:rFonts w:ascii="Verdana" w:hAnsi="Verdana"/>
          <w:sz w:val="24"/>
          <w:szCs w:val="24"/>
          <w:u w:val="single"/>
        </w:rPr>
      </w:pPr>
      <w:r w:rsidRPr="00FC071E">
        <w:rPr>
          <w:rFonts w:ascii="Verdana" w:hAnsi="Verdana"/>
          <w:sz w:val="24"/>
          <w:szCs w:val="24"/>
          <w:u w:val="single"/>
        </w:rPr>
        <w:t>How Secure is my Information with T</w:t>
      </w:r>
      <w:r w:rsidR="00443F3E" w:rsidRPr="00FC071E">
        <w:rPr>
          <w:rFonts w:ascii="Verdana" w:hAnsi="Verdana"/>
          <w:sz w:val="24"/>
          <w:szCs w:val="24"/>
          <w:u w:val="single"/>
        </w:rPr>
        <w:t>h</w:t>
      </w:r>
      <w:r w:rsidRPr="00FC071E">
        <w:rPr>
          <w:rFonts w:ascii="Verdana" w:hAnsi="Verdana"/>
          <w:sz w:val="24"/>
          <w:szCs w:val="24"/>
          <w:u w:val="single"/>
        </w:rPr>
        <w:t>ird Party Service P</w:t>
      </w:r>
      <w:r w:rsidR="00443F3E" w:rsidRPr="00FC071E">
        <w:rPr>
          <w:rFonts w:ascii="Verdana" w:hAnsi="Verdana"/>
          <w:sz w:val="24"/>
          <w:szCs w:val="24"/>
          <w:u w:val="single"/>
        </w:rPr>
        <w:t>roviders?</w:t>
      </w:r>
    </w:p>
    <w:p w:rsidR="00443F3E" w:rsidRPr="00FC071E" w:rsidRDefault="00443F3E" w:rsidP="005A3090">
      <w:pPr>
        <w:jc w:val="both"/>
        <w:rPr>
          <w:rFonts w:ascii="Verdana" w:hAnsi="Verdana"/>
          <w:sz w:val="24"/>
          <w:szCs w:val="24"/>
        </w:rPr>
      </w:pPr>
      <w:r w:rsidRPr="00FC071E">
        <w:rPr>
          <w:rFonts w:ascii="Verdana" w:hAnsi="Verdana"/>
          <w:sz w:val="24"/>
          <w:szCs w:val="24"/>
        </w:rPr>
        <w:t>All our third party service providers are required to take appropriate security measures to protect your personal information. We do not allow our third party service providers to use your personal data for their own purposes. We only permit them to process your personal data for specified purposes and in accordance with our instructions.</w:t>
      </w:r>
    </w:p>
    <w:p w:rsidR="00443F3E" w:rsidRPr="00FC071E" w:rsidRDefault="003E2201" w:rsidP="005A3090">
      <w:pPr>
        <w:jc w:val="both"/>
        <w:rPr>
          <w:rFonts w:ascii="Verdana" w:hAnsi="Verdana"/>
          <w:sz w:val="24"/>
          <w:szCs w:val="24"/>
          <w:u w:val="single"/>
        </w:rPr>
      </w:pPr>
      <w:r w:rsidRPr="00FC071E">
        <w:rPr>
          <w:rFonts w:ascii="Verdana" w:hAnsi="Verdana"/>
          <w:sz w:val="24"/>
          <w:szCs w:val="24"/>
          <w:u w:val="single"/>
        </w:rPr>
        <w:t>What about other Third P</w:t>
      </w:r>
      <w:r w:rsidR="007320A3" w:rsidRPr="00FC071E">
        <w:rPr>
          <w:rFonts w:ascii="Verdana" w:hAnsi="Verdana"/>
          <w:sz w:val="24"/>
          <w:szCs w:val="24"/>
          <w:u w:val="single"/>
        </w:rPr>
        <w:t>arties?</w:t>
      </w:r>
    </w:p>
    <w:p w:rsidR="006340AA" w:rsidRPr="00FC071E" w:rsidRDefault="007320A3" w:rsidP="005A3090">
      <w:pPr>
        <w:jc w:val="both"/>
        <w:rPr>
          <w:rFonts w:ascii="Verdana" w:hAnsi="Verdana"/>
          <w:sz w:val="24"/>
          <w:szCs w:val="24"/>
        </w:rPr>
      </w:pPr>
      <w:r w:rsidRPr="00FC071E">
        <w:rPr>
          <w:rFonts w:ascii="Verdana" w:hAnsi="Verdana"/>
          <w:sz w:val="24"/>
          <w:szCs w:val="24"/>
        </w:rPr>
        <w:t>We may share your personal information with other third parties, for example in the context of the possible sale or restructuring of the business. We may also need to share your personal information with a regulator or to otherwise comply with the law.</w:t>
      </w:r>
    </w:p>
    <w:p w:rsidR="00294DE2" w:rsidRPr="00FC071E" w:rsidRDefault="006F6788" w:rsidP="005A3090">
      <w:pPr>
        <w:jc w:val="both"/>
        <w:rPr>
          <w:rFonts w:ascii="Verdana" w:hAnsi="Verdana"/>
          <w:sz w:val="24"/>
          <w:szCs w:val="24"/>
          <w:u w:val="single"/>
        </w:rPr>
      </w:pPr>
      <w:r w:rsidRPr="00FC071E">
        <w:rPr>
          <w:rFonts w:ascii="Verdana" w:hAnsi="Verdana"/>
          <w:sz w:val="24"/>
          <w:szCs w:val="24"/>
          <w:u w:val="single"/>
        </w:rPr>
        <w:t>Data Security</w:t>
      </w:r>
    </w:p>
    <w:p w:rsidR="00294DE2" w:rsidRPr="00FC071E" w:rsidRDefault="00294DE2" w:rsidP="005A3090">
      <w:pPr>
        <w:jc w:val="both"/>
        <w:rPr>
          <w:rFonts w:ascii="Verdana" w:hAnsi="Verdana"/>
          <w:sz w:val="24"/>
          <w:szCs w:val="24"/>
        </w:rPr>
      </w:pPr>
      <w:r w:rsidRPr="00FC071E">
        <w:rPr>
          <w:rFonts w:ascii="Verdana" w:hAnsi="Verdana"/>
          <w:sz w:val="24"/>
          <w:szCs w:val="24"/>
        </w:rPr>
        <w:t>We have put in place appropriate security measures to prevent your personal information from being accidentally lost</w:t>
      </w:r>
      <w:r w:rsidR="009C3739" w:rsidRPr="00FC071E">
        <w:rPr>
          <w:rFonts w:ascii="Verdana" w:hAnsi="Verdana"/>
          <w:sz w:val="24"/>
          <w:szCs w:val="24"/>
        </w:rPr>
        <w:t>, used or accessed in an unauthorised way, altered and disclosed. In addition, we limit access to your personal information to those third parties who have a busine</w:t>
      </w:r>
      <w:r w:rsidR="00F85122" w:rsidRPr="00FC071E">
        <w:rPr>
          <w:rFonts w:ascii="Verdana" w:hAnsi="Verdana"/>
          <w:sz w:val="24"/>
          <w:szCs w:val="24"/>
        </w:rPr>
        <w:t xml:space="preserve">ss need to know. This includes Limitations on information being divulged over the telephone </w:t>
      </w:r>
      <w:r w:rsidR="00FC071E" w:rsidRPr="00FC071E">
        <w:rPr>
          <w:rFonts w:ascii="Verdana" w:hAnsi="Verdana"/>
          <w:sz w:val="24"/>
          <w:szCs w:val="24"/>
        </w:rPr>
        <w:t>and email</w:t>
      </w:r>
      <w:r w:rsidR="00F85122" w:rsidRPr="00FC071E">
        <w:rPr>
          <w:rFonts w:ascii="Verdana" w:hAnsi="Verdana"/>
          <w:sz w:val="24"/>
          <w:szCs w:val="24"/>
        </w:rPr>
        <w:t xml:space="preserve"> correspondence.</w:t>
      </w:r>
    </w:p>
    <w:p w:rsidR="009C3739" w:rsidRPr="00FC071E" w:rsidRDefault="00E9209B" w:rsidP="005A3090">
      <w:pPr>
        <w:jc w:val="both"/>
        <w:rPr>
          <w:rFonts w:ascii="Verdana" w:hAnsi="Verdana"/>
          <w:sz w:val="24"/>
          <w:szCs w:val="24"/>
        </w:rPr>
      </w:pPr>
      <w:r w:rsidRPr="00FC071E">
        <w:rPr>
          <w:rFonts w:ascii="Verdana" w:hAnsi="Verdana"/>
          <w:sz w:val="24"/>
          <w:szCs w:val="24"/>
        </w:rPr>
        <w:t xml:space="preserve">Third parties will only process your personal information on our instructions. We will ensure that they agree to treat your information as confidential and keep it secure. </w:t>
      </w:r>
      <w:proofErr w:type="gramStart"/>
      <w:r w:rsidRPr="00FC071E">
        <w:rPr>
          <w:rFonts w:ascii="Verdana" w:hAnsi="Verdana"/>
          <w:sz w:val="24"/>
          <w:szCs w:val="24"/>
        </w:rPr>
        <w:t>i.e</w:t>
      </w:r>
      <w:proofErr w:type="gramEnd"/>
      <w:r w:rsidRPr="00FC071E">
        <w:rPr>
          <w:rFonts w:ascii="Verdana" w:hAnsi="Verdana"/>
          <w:sz w:val="24"/>
          <w:szCs w:val="24"/>
        </w:rPr>
        <w:t>. Locked cabinets and password protected.</w:t>
      </w:r>
    </w:p>
    <w:p w:rsidR="00FC071E" w:rsidRDefault="00FC071E" w:rsidP="005A3090">
      <w:pPr>
        <w:jc w:val="both"/>
        <w:rPr>
          <w:rFonts w:ascii="Verdana" w:hAnsi="Verdana"/>
          <w:sz w:val="24"/>
          <w:szCs w:val="24"/>
          <w:u w:val="single"/>
        </w:rPr>
      </w:pPr>
    </w:p>
    <w:p w:rsidR="00386CF6" w:rsidRPr="00FC071E" w:rsidRDefault="006F6788" w:rsidP="005A3090">
      <w:pPr>
        <w:jc w:val="both"/>
        <w:rPr>
          <w:rFonts w:ascii="Verdana" w:hAnsi="Verdana"/>
          <w:sz w:val="24"/>
          <w:szCs w:val="24"/>
          <w:u w:val="single"/>
        </w:rPr>
      </w:pPr>
      <w:r w:rsidRPr="00FC071E">
        <w:rPr>
          <w:rFonts w:ascii="Verdana" w:hAnsi="Verdana"/>
          <w:sz w:val="24"/>
          <w:szCs w:val="24"/>
          <w:u w:val="single"/>
        </w:rPr>
        <w:t>Data Retention</w:t>
      </w:r>
    </w:p>
    <w:p w:rsidR="009C3739" w:rsidRPr="00FC071E" w:rsidRDefault="009C3739" w:rsidP="005A3090">
      <w:pPr>
        <w:jc w:val="both"/>
        <w:rPr>
          <w:rFonts w:ascii="Verdana" w:hAnsi="Verdana"/>
          <w:sz w:val="24"/>
          <w:szCs w:val="24"/>
          <w:u w:val="single"/>
        </w:rPr>
      </w:pPr>
      <w:r w:rsidRPr="00FC071E">
        <w:rPr>
          <w:rFonts w:ascii="Verdana" w:hAnsi="Verdana"/>
          <w:sz w:val="24"/>
          <w:szCs w:val="24"/>
          <w:u w:val="single"/>
        </w:rPr>
        <w:t>How long will we keep your information?</w:t>
      </w:r>
    </w:p>
    <w:p w:rsidR="0045066E" w:rsidRPr="00FC071E" w:rsidRDefault="009C3739" w:rsidP="005A3090">
      <w:pPr>
        <w:jc w:val="both"/>
        <w:rPr>
          <w:rFonts w:ascii="Verdana" w:hAnsi="Verdana"/>
          <w:sz w:val="24"/>
          <w:szCs w:val="24"/>
        </w:rPr>
      </w:pPr>
      <w:r w:rsidRPr="00FC071E">
        <w:rPr>
          <w:rFonts w:ascii="Verdana" w:hAnsi="Verdana"/>
          <w:sz w:val="24"/>
          <w:szCs w:val="24"/>
        </w:rPr>
        <w:t xml:space="preserve">We will only retain your personal information </w:t>
      </w:r>
      <w:r w:rsidR="006F6788" w:rsidRPr="00FC071E">
        <w:rPr>
          <w:rFonts w:ascii="Verdana" w:hAnsi="Verdana"/>
          <w:sz w:val="24"/>
          <w:szCs w:val="24"/>
        </w:rPr>
        <w:t xml:space="preserve">for </w:t>
      </w:r>
      <w:r w:rsidRPr="00FC071E">
        <w:rPr>
          <w:rFonts w:ascii="Verdana" w:hAnsi="Verdana"/>
          <w:sz w:val="24"/>
          <w:szCs w:val="24"/>
        </w:rPr>
        <w:t xml:space="preserve">as long as necessary to fulfil the purposes we collect it for, including for the purposes of satisfying any legal, </w:t>
      </w:r>
      <w:r w:rsidR="000D2014" w:rsidRPr="00FC071E">
        <w:rPr>
          <w:rFonts w:ascii="Verdana" w:hAnsi="Verdana"/>
          <w:sz w:val="24"/>
          <w:szCs w:val="24"/>
        </w:rPr>
        <w:t xml:space="preserve">insurance, </w:t>
      </w:r>
      <w:r w:rsidRPr="00FC071E">
        <w:rPr>
          <w:rFonts w:ascii="Verdana" w:hAnsi="Verdana"/>
          <w:sz w:val="24"/>
          <w:szCs w:val="24"/>
        </w:rPr>
        <w:t>accounting or repo</w:t>
      </w:r>
      <w:r w:rsidR="00E9209B" w:rsidRPr="00FC071E">
        <w:rPr>
          <w:rFonts w:ascii="Verdana" w:hAnsi="Verdana"/>
          <w:sz w:val="24"/>
          <w:szCs w:val="24"/>
        </w:rPr>
        <w:t xml:space="preserve">rting requirements. </w:t>
      </w:r>
      <w:r w:rsidR="005A3090" w:rsidRPr="00FC071E">
        <w:rPr>
          <w:rFonts w:ascii="Verdana" w:hAnsi="Verdana"/>
          <w:sz w:val="24"/>
          <w:szCs w:val="24"/>
        </w:rPr>
        <w:t>We will retain and securely destroy your personal information in accordance with our data retention policy or applicable regulations. Service users’ records will be retained for 3.5</w:t>
      </w:r>
      <w:r w:rsidR="00F85122" w:rsidRPr="00FC071E">
        <w:rPr>
          <w:rFonts w:ascii="Verdana" w:hAnsi="Verdana"/>
          <w:sz w:val="24"/>
          <w:szCs w:val="24"/>
        </w:rPr>
        <w:t xml:space="preserve"> years </w:t>
      </w:r>
      <w:r w:rsidR="005A3090" w:rsidRPr="00FC071E">
        <w:rPr>
          <w:rFonts w:ascii="Verdana" w:hAnsi="Verdana"/>
          <w:sz w:val="24"/>
          <w:szCs w:val="24"/>
        </w:rPr>
        <w:t>after discharge.</w:t>
      </w:r>
    </w:p>
    <w:p w:rsidR="007947A8" w:rsidRPr="00FC071E" w:rsidRDefault="006F6788" w:rsidP="005A3090">
      <w:pPr>
        <w:jc w:val="both"/>
        <w:rPr>
          <w:rFonts w:ascii="Verdana" w:hAnsi="Verdana"/>
          <w:sz w:val="24"/>
          <w:szCs w:val="24"/>
        </w:rPr>
      </w:pPr>
      <w:r w:rsidRPr="00FC071E">
        <w:rPr>
          <w:rFonts w:ascii="Verdana" w:hAnsi="Verdana"/>
          <w:sz w:val="24"/>
          <w:szCs w:val="24"/>
          <w:u w:val="single"/>
        </w:rPr>
        <w:t xml:space="preserve">Your Duty to </w:t>
      </w:r>
      <w:proofErr w:type="gramStart"/>
      <w:r w:rsidRPr="00FC071E">
        <w:rPr>
          <w:rFonts w:ascii="Verdana" w:hAnsi="Verdana"/>
          <w:sz w:val="24"/>
          <w:szCs w:val="24"/>
          <w:u w:val="single"/>
        </w:rPr>
        <w:t>Inform</w:t>
      </w:r>
      <w:proofErr w:type="gramEnd"/>
      <w:r w:rsidRPr="00FC071E">
        <w:rPr>
          <w:rFonts w:ascii="Verdana" w:hAnsi="Verdana"/>
          <w:sz w:val="24"/>
          <w:szCs w:val="24"/>
          <w:u w:val="single"/>
        </w:rPr>
        <w:t xml:space="preserve"> us of C</w:t>
      </w:r>
      <w:r w:rsidR="007947A8" w:rsidRPr="00FC071E">
        <w:rPr>
          <w:rFonts w:ascii="Verdana" w:hAnsi="Verdana"/>
          <w:sz w:val="24"/>
          <w:szCs w:val="24"/>
          <w:u w:val="single"/>
        </w:rPr>
        <w:t>hanges</w:t>
      </w:r>
    </w:p>
    <w:p w:rsidR="00D110FA" w:rsidRPr="00FC071E" w:rsidRDefault="007947A8" w:rsidP="005A3090">
      <w:pPr>
        <w:jc w:val="both"/>
        <w:rPr>
          <w:rFonts w:ascii="Verdana" w:hAnsi="Verdana"/>
          <w:sz w:val="24"/>
          <w:szCs w:val="24"/>
        </w:rPr>
      </w:pPr>
      <w:r w:rsidRPr="00FC071E">
        <w:rPr>
          <w:rFonts w:ascii="Verdana" w:hAnsi="Verdana"/>
          <w:sz w:val="24"/>
          <w:szCs w:val="24"/>
        </w:rPr>
        <w:t>It is important that the personal information we hold about you</w:t>
      </w:r>
      <w:r w:rsidR="00D110FA" w:rsidRPr="00FC071E">
        <w:rPr>
          <w:rFonts w:ascii="Verdana" w:hAnsi="Verdana"/>
          <w:sz w:val="24"/>
          <w:szCs w:val="24"/>
        </w:rPr>
        <w:t xml:space="preserve"> or your Relative</w:t>
      </w:r>
      <w:r w:rsidRPr="00FC071E">
        <w:rPr>
          <w:rFonts w:ascii="Verdana" w:hAnsi="Verdana"/>
          <w:sz w:val="24"/>
          <w:szCs w:val="24"/>
        </w:rPr>
        <w:t xml:space="preserve"> is accurate and current. Please keep us informed if your personal information changes </w:t>
      </w:r>
      <w:r w:rsidR="00D110FA" w:rsidRPr="00FC071E">
        <w:rPr>
          <w:rFonts w:ascii="Verdana" w:hAnsi="Verdana"/>
          <w:sz w:val="24"/>
          <w:szCs w:val="24"/>
        </w:rPr>
        <w:t>during your time</w:t>
      </w:r>
      <w:r w:rsidRPr="00FC071E">
        <w:rPr>
          <w:rFonts w:ascii="Verdana" w:hAnsi="Verdana"/>
          <w:sz w:val="24"/>
          <w:szCs w:val="24"/>
        </w:rPr>
        <w:t xml:space="preserve"> with us.</w:t>
      </w:r>
    </w:p>
    <w:p w:rsidR="00EC31FA" w:rsidRDefault="00EC31FA">
      <w:pPr>
        <w:rPr>
          <w:rFonts w:ascii="Verdana" w:hAnsi="Verdana"/>
          <w:sz w:val="24"/>
          <w:szCs w:val="24"/>
          <w:u w:val="single"/>
        </w:rPr>
      </w:pPr>
      <w:r>
        <w:rPr>
          <w:rFonts w:ascii="Verdana" w:hAnsi="Verdana"/>
          <w:sz w:val="24"/>
          <w:szCs w:val="24"/>
          <w:u w:val="single"/>
        </w:rPr>
        <w:br w:type="page"/>
      </w:r>
    </w:p>
    <w:p w:rsidR="00436ED3" w:rsidRPr="00FC071E" w:rsidRDefault="00436ED3" w:rsidP="005A3090">
      <w:pPr>
        <w:jc w:val="both"/>
        <w:rPr>
          <w:rFonts w:ascii="Verdana" w:hAnsi="Verdana"/>
          <w:sz w:val="24"/>
          <w:szCs w:val="24"/>
          <w:u w:val="single"/>
        </w:rPr>
      </w:pPr>
      <w:r w:rsidRPr="00FC071E">
        <w:rPr>
          <w:rFonts w:ascii="Verdana" w:hAnsi="Verdana"/>
          <w:sz w:val="24"/>
          <w:szCs w:val="24"/>
          <w:u w:val="single"/>
        </w:rPr>
        <w:lastRenderedPageBreak/>
        <w:t>Data Breaches</w:t>
      </w:r>
    </w:p>
    <w:p w:rsidR="00FC071E" w:rsidRPr="00FC071E" w:rsidRDefault="00436ED3" w:rsidP="005A3090">
      <w:pPr>
        <w:jc w:val="both"/>
        <w:rPr>
          <w:rFonts w:ascii="Verdana" w:hAnsi="Verdana"/>
          <w:sz w:val="24"/>
          <w:szCs w:val="24"/>
        </w:rPr>
      </w:pPr>
      <w:r w:rsidRPr="00FC071E">
        <w:rPr>
          <w:rFonts w:ascii="Verdana" w:hAnsi="Verdana"/>
          <w:sz w:val="24"/>
          <w:szCs w:val="24"/>
        </w:rPr>
        <w:t xml:space="preserve">We are required under the GDPR to notify you without undue delay of any data breach which is likely to result in a high risk to your rights and freedoms. </w:t>
      </w:r>
    </w:p>
    <w:p w:rsidR="00436ED3" w:rsidRPr="00FC071E" w:rsidRDefault="00436ED3" w:rsidP="005A3090">
      <w:pPr>
        <w:jc w:val="both"/>
        <w:rPr>
          <w:rFonts w:ascii="Verdana" w:hAnsi="Verdana"/>
          <w:sz w:val="24"/>
          <w:szCs w:val="24"/>
          <w:u w:val="single"/>
        </w:rPr>
      </w:pPr>
      <w:proofErr w:type="gramStart"/>
      <w:r w:rsidRPr="00FC071E">
        <w:rPr>
          <w:rFonts w:ascii="Verdana" w:hAnsi="Verdana"/>
          <w:sz w:val="24"/>
          <w:szCs w:val="24"/>
          <w:u w:val="single"/>
        </w:rPr>
        <w:t>Your</w:t>
      </w:r>
      <w:proofErr w:type="gramEnd"/>
      <w:r w:rsidRPr="00FC071E">
        <w:rPr>
          <w:rFonts w:ascii="Verdana" w:hAnsi="Verdana"/>
          <w:sz w:val="24"/>
          <w:szCs w:val="24"/>
          <w:u w:val="single"/>
        </w:rPr>
        <w:t xml:space="preserve"> Right to Complain</w:t>
      </w:r>
    </w:p>
    <w:p w:rsidR="000D2014" w:rsidRPr="00FC071E" w:rsidRDefault="00436ED3" w:rsidP="005A3090">
      <w:pPr>
        <w:jc w:val="both"/>
        <w:rPr>
          <w:rFonts w:ascii="Verdana" w:hAnsi="Verdana"/>
          <w:sz w:val="24"/>
          <w:szCs w:val="24"/>
        </w:rPr>
      </w:pPr>
      <w:r w:rsidRPr="00FC071E">
        <w:rPr>
          <w:rFonts w:ascii="Verdana" w:hAnsi="Verdana"/>
          <w:sz w:val="24"/>
          <w:szCs w:val="24"/>
        </w:rPr>
        <w:t>If you have a complaint about the way in which your data has been handled plea</w:t>
      </w:r>
      <w:r w:rsidR="00D110FA" w:rsidRPr="00FC071E">
        <w:rPr>
          <w:rFonts w:ascii="Verdana" w:hAnsi="Verdana"/>
          <w:sz w:val="24"/>
          <w:szCs w:val="24"/>
        </w:rPr>
        <w:t>se contact Helen Featherstone Registered Manager.</w:t>
      </w:r>
      <w:r w:rsidRPr="00FC071E">
        <w:rPr>
          <w:rFonts w:ascii="Verdana" w:hAnsi="Verdana"/>
          <w:sz w:val="24"/>
          <w:szCs w:val="24"/>
        </w:rPr>
        <w:t xml:space="preserve"> You also have the right, in certain circumstances, to report concerns about data management to the Information Commissioner’s Office and information is available at www.ico.org.uk.</w:t>
      </w:r>
    </w:p>
    <w:p w:rsidR="00345302" w:rsidRPr="00FC071E" w:rsidRDefault="00436ED3" w:rsidP="005A3090">
      <w:pPr>
        <w:jc w:val="both"/>
        <w:rPr>
          <w:rFonts w:ascii="Verdana" w:hAnsi="Verdana"/>
          <w:sz w:val="24"/>
          <w:szCs w:val="24"/>
          <w:u w:val="single"/>
        </w:rPr>
      </w:pPr>
      <w:r w:rsidRPr="00FC071E">
        <w:rPr>
          <w:rFonts w:ascii="Verdana" w:hAnsi="Verdana"/>
          <w:sz w:val="24"/>
          <w:szCs w:val="24"/>
          <w:u w:val="single"/>
        </w:rPr>
        <w:t>Changes to this Privacy Notice</w:t>
      </w:r>
    </w:p>
    <w:p w:rsidR="00345302" w:rsidRPr="00FC071E" w:rsidRDefault="00345302" w:rsidP="005A3090">
      <w:pPr>
        <w:jc w:val="both"/>
        <w:rPr>
          <w:rFonts w:ascii="Verdana" w:hAnsi="Verdana"/>
          <w:sz w:val="24"/>
          <w:szCs w:val="24"/>
        </w:rPr>
      </w:pPr>
      <w:r w:rsidRPr="00FC071E">
        <w:rPr>
          <w:rFonts w:ascii="Verdana" w:hAnsi="Verdana"/>
          <w:sz w:val="24"/>
          <w:szCs w:val="24"/>
        </w:rPr>
        <w:t>We reserve the right to update this privacy notice at any time, and we will provide you with a new privacy notice when we make substantial updates. We may also notify you in other ways from time to time about the processing of your personal information.</w:t>
      </w:r>
    </w:p>
    <w:p w:rsidR="00FC071E" w:rsidRDefault="00345302" w:rsidP="005A3090">
      <w:pPr>
        <w:jc w:val="both"/>
        <w:rPr>
          <w:rFonts w:ascii="Verdana" w:hAnsi="Verdana"/>
          <w:sz w:val="24"/>
          <w:szCs w:val="24"/>
        </w:rPr>
      </w:pPr>
      <w:r w:rsidRPr="00FC071E">
        <w:rPr>
          <w:rFonts w:ascii="Verdana" w:hAnsi="Verdana"/>
          <w:sz w:val="24"/>
          <w:szCs w:val="24"/>
        </w:rPr>
        <w:t>If you have any questions about this privacy no</w:t>
      </w:r>
      <w:r w:rsidR="00E95E85" w:rsidRPr="00FC071E">
        <w:rPr>
          <w:rFonts w:ascii="Verdana" w:hAnsi="Verdana"/>
          <w:sz w:val="24"/>
          <w:szCs w:val="24"/>
        </w:rPr>
        <w:t>tice, please contact Helen Featherstone Registered Manager.</w:t>
      </w:r>
    </w:p>
    <w:p w:rsidR="00FC071E" w:rsidRDefault="00FC071E">
      <w:pPr>
        <w:rPr>
          <w:rFonts w:ascii="Verdana" w:hAnsi="Verdana"/>
          <w:sz w:val="24"/>
          <w:szCs w:val="24"/>
        </w:rPr>
      </w:pPr>
    </w:p>
    <w:p w:rsidR="005A3090" w:rsidRPr="00FC071E" w:rsidRDefault="005A3090" w:rsidP="005A3090">
      <w:pPr>
        <w:jc w:val="both"/>
        <w:rPr>
          <w:rFonts w:ascii="Verdana" w:hAnsi="Verdana"/>
          <w:sz w:val="24"/>
          <w:szCs w:val="24"/>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p>
    <w:p w:rsidR="003166C8" w:rsidRDefault="003166C8" w:rsidP="005A3090">
      <w:pPr>
        <w:jc w:val="both"/>
        <w:rPr>
          <w:rFonts w:ascii="Verdana" w:hAnsi="Verdana"/>
          <w:sz w:val="24"/>
          <w:szCs w:val="24"/>
          <w:u w:val="single"/>
        </w:rPr>
      </w:pPr>
      <w:bookmarkStart w:id="0" w:name="_GoBack"/>
      <w:bookmarkEnd w:id="0"/>
    </w:p>
    <w:p w:rsidR="004A6A25" w:rsidRDefault="004A6A25" w:rsidP="003166C8">
      <w:pPr>
        <w:tabs>
          <w:tab w:val="left" w:pos="2977"/>
        </w:tabs>
        <w:jc w:val="both"/>
        <w:rPr>
          <w:rFonts w:ascii="Verdana" w:hAnsi="Verdana"/>
          <w:sz w:val="24"/>
          <w:szCs w:val="24"/>
          <w:u w:val="single"/>
        </w:rPr>
      </w:pPr>
      <w:r w:rsidRPr="00FC071E">
        <w:rPr>
          <w:rFonts w:ascii="Verdana" w:hAnsi="Verdana"/>
          <w:sz w:val="24"/>
          <w:szCs w:val="24"/>
          <w:u w:val="single"/>
        </w:rPr>
        <w:t>ACKNOWLEDGEMENT OF RECEIPT</w:t>
      </w:r>
    </w:p>
    <w:p w:rsidR="00663E88" w:rsidRPr="00FC071E" w:rsidRDefault="00663E88" w:rsidP="005A3090">
      <w:pPr>
        <w:jc w:val="both"/>
        <w:rPr>
          <w:rFonts w:ascii="Verdana" w:hAnsi="Verdana"/>
          <w:sz w:val="24"/>
          <w:szCs w:val="24"/>
          <w:u w:val="single"/>
        </w:rPr>
      </w:pPr>
    </w:p>
    <w:p w:rsidR="004A6A25" w:rsidRPr="00FC071E" w:rsidRDefault="00E95E85" w:rsidP="005A3090">
      <w:pPr>
        <w:jc w:val="both"/>
        <w:rPr>
          <w:rFonts w:ascii="Verdana" w:hAnsi="Verdana"/>
          <w:sz w:val="24"/>
          <w:szCs w:val="24"/>
        </w:rPr>
      </w:pPr>
      <w:r w:rsidRPr="00FC071E">
        <w:rPr>
          <w:rFonts w:ascii="Verdana" w:hAnsi="Verdana"/>
          <w:sz w:val="24"/>
          <w:szCs w:val="24"/>
        </w:rPr>
        <w:t>I………………………</w:t>
      </w:r>
      <w:r w:rsidR="00663E88">
        <w:rPr>
          <w:rFonts w:ascii="Verdana" w:hAnsi="Verdana"/>
          <w:sz w:val="24"/>
          <w:szCs w:val="24"/>
        </w:rPr>
        <w:t>……………………………..</w:t>
      </w:r>
      <w:r w:rsidRPr="00FC071E">
        <w:rPr>
          <w:rFonts w:ascii="Verdana" w:hAnsi="Verdana"/>
          <w:sz w:val="24"/>
          <w:szCs w:val="24"/>
        </w:rPr>
        <w:t xml:space="preserve"> Service User/Relative</w:t>
      </w:r>
      <w:r w:rsidR="004A6A25" w:rsidRPr="00FC071E">
        <w:rPr>
          <w:rFonts w:ascii="Verdana" w:hAnsi="Verdana"/>
          <w:sz w:val="24"/>
          <w:szCs w:val="24"/>
        </w:rPr>
        <w:t xml:space="preserve"> acknowledge that on</w:t>
      </w:r>
    </w:p>
    <w:p w:rsidR="00663E88" w:rsidRDefault="00663E88" w:rsidP="005A3090">
      <w:pPr>
        <w:jc w:val="both"/>
        <w:rPr>
          <w:rFonts w:ascii="Verdana" w:hAnsi="Verdana"/>
          <w:sz w:val="24"/>
          <w:szCs w:val="24"/>
        </w:rPr>
      </w:pPr>
      <w:r>
        <w:rPr>
          <w:rFonts w:ascii="Verdana" w:hAnsi="Verdana"/>
          <w:sz w:val="24"/>
          <w:szCs w:val="24"/>
        </w:rPr>
        <w:t>Date: …………………………..</w:t>
      </w:r>
      <w:r w:rsidR="00E95E85" w:rsidRPr="00FC071E">
        <w:rPr>
          <w:rFonts w:ascii="Verdana" w:hAnsi="Verdana"/>
          <w:sz w:val="24"/>
          <w:szCs w:val="24"/>
        </w:rPr>
        <w:t xml:space="preserve"> </w:t>
      </w:r>
      <w:r w:rsidR="004A6A25" w:rsidRPr="00FC071E">
        <w:rPr>
          <w:rFonts w:ascii="Verdana" w:hAnsi="Verdana"/>
          <w:sz w:val="24"/>
          <w:szCs w:val="24"/>
        </w:rPr>
        <w:t xml:space="preserve"> I</w:t>
      </w:r>
      <w:r w:rsidR="00E95E85" w:rsidRPr="00FC071E">
        <w:rPr>
          <w:rFonts w:ascii="Verdana" w:hAnsi="Verdana"/>
          <w:sz w:val="24"/>
          <w:szCs w:val="24"/>
        </w:rPr>
        <w:t xml:space="preserve"> received a copy of SLW Limited Sycamore Care Centre </w:t>
      </w:r>
    </w:p>
    <w:p w:rsidR="004A6A25" w:rsidRPr="00FC071E" w:rsidRDefault="00663E88" w:rsidP="005A3090">
      <w:pPr>
        <w:jc w:val="both"/>
        <w:rPr>
          <w:rFonts w:ascii="Verdana" w:hAnsi="Verdana"/>
          <w:sz w:val="24"/>
          <w:szCs w:val="24"/>
        </w:rPr>
      </w:pPr>
      <w:r>
        <w:rPr>
          <w:rFonts w:ascii="Verdana" w:hAnsi="Verdana"/>
          <w:sz w:val="24"/>
          <w:szCs w:val="24"/>
        </w:rPr>
        <w:t xml:space="preserve">Privacy </w:t>
      </w:r>
      <w:r w:rsidR="00E95E85" w:rsidRPr="00FC071E">
        <w:rPr>
          <w:rFonts w:ascii="Verdana" w:hAnsi="Verdana"/>
          <w:sz w:val="24"/>
          <w:szCs w:val="24"/>
        </w:rPr>
        <w:t>Notice for …………………………………………….</w:t>
      </w:r>
      <w:r w:rsidR="004A6A25" w:rsidRPr="00FC071E">
        <w:rPr>
          <w:rFonts w:ascii="Verdana" w:hAnsi="Verdana"/>
          <w:sz w:val="24"/>
          <w:szCs w:val="24"/>
        </w:rPr>
        <w:t>and that I have read and understood it.</w:t>
      </w:r>
    </w:p>
    <w:p w:rsidR="004A6A25" w:rsidRPr="00FC071E" w:rsidRDefault="004A6A25" w:rsidP="005A3090">
      <w:pPr>
        <w:jc w:val="both"/>
        <w:rPr>
          <w:rFonts w:ascii="Verdana" w:hAnsi="Verdana"/>
          <w:sz w:val="24"/>
          <w:szCs w:val="24"/>
        </w:rPr>
      </w:pPr>
    </w:p>
    <w:p w:rsidR="004A6A25" w:rsidRPr="00FC071E" w:rsidRDefault="004A6A25" w:rsidP="005A3090">
      <w:pPr>
        <w:jc w:val="both"/>
        <w:rPr>
          <w:rFonts w:ascii="Verdana" w:hAnsi="Verdana"/>
          <w:sz w:val="24"/>
          <w:szCs w:val="24"/>
        </w:rPr>
      </w:pPr>
      <w:r w:rsidRPr="00FC071E">
        <w:rPr>
          <w:rFonts w:ascii="Verdana" w:hAnsi="Verdana"/>
          <w:sz w:val="24"/>
          <w:szCs w:val="24"/>
        </w:rPr>
        <w:t>Signature…………………………………..</w:t>
      </w:r>
    </w:p>
    <w:p w:rsidR="004A6A25" w:rsidRPr="00FC071E" w:rsidRDefault="004A6A25" w:rsidP="005A3090">
      <w:pPr>
        <w:jc w:val="both"/>
        <w:rPr>
          <w:rFonts w:ascii="Verdana" w:hAnsi="Verdana"/>
          <w:sz w:val="24"/>
          <w:szCs w:val="24"/>
        </w:rPr>
      </w:pPr>
      <w:r w:rsidRPr="00FC071E">
        <w:rPr>
          <w:rFonts w:ascii="Verdana" w:hAnsi="Verdana"/>
          <w:sz w:val="24"/>
          <w:szCs w:val="24"/>
        </w:rPr>
        <w:t>Name…………………………………………</w:t>
      </w:r>
    </w:p>
    <w:sectPr w:rsidR="004A6A25" w:rsidRPr="00FC071E" w:rsidSect="00EC31FA">
      <w:foot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60" w:rsidRDefault="003D5960" w:rsidP="00324A5E">
      <w:pPr>
        <w:spacing w:after="0" w:line="240" w:lineRule="auto"/>
      </w:pPr>
      <w:r>
        <w:separator/>
      </w:r>
    </w:p>
  </w:endnote>
  <w:endnote w:type="continuationSeparator" w:id="0">
    <w:p w:rsidR="003D5960" w:rsidRDefault="003D5960" w:rsidP="003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497646"/>
      <w:docPartObj>
        <w:docPartGallery w:val="Page Numbers (Bottom of Page)"/>
        <w:docPartUnique/>
      </w:docPartObj>
    </w:sdtPr>
    <w:sdtEndPr>
      <w:rPr>
        <w:noProof/>
      </w:rPr>
    </w:sdtEndPr>
    <w:sdtContent>
      <w:p w:rsidR="00386CF6" w:rsidRDefault="00386CF6">
        <w:pPr>
          <w:pStyle w:val="Footer"/>
          <w:jc w:val="center"/>
        </w:pPr>
        <w:r>
          <w:fldChar w:fldCharType="begin"/>
        </w:r>
        <w:r>
          <w:instrText xml:space="preserve"> PAGE   \* MERGEFORMAT </w:instrText>
        </w:r>
        <w:r>
          <w:fldChar w:fldCharType="separate"/>
        </w:r>
        <w:r w:rsidR="003166C8">
          <w:rPr>
            <w:noProof/>
          </w:rPr>
          <w:t>5</w:t>
        </w:r>
        <w:r>
          <w:rPr>
            <w:noProof/>
          </w:rPr>
          <w:fldChar w:fldCharType="end"/>
        </w:r>
      </w:p>
    </w:sdtContent>
  </w:sdt>
  <w:p w:rsidR="00324A5E" w:rsidRDefault="0032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60" w:rsidRDefault="003D5960" w:rsidP="00324A5E">
      <w:pPr>
        <w:spacing w:after="0" w:line="240" w:lineRule="auto"/>
      </w:pPr>
      <w:r>
        <w:separator/>
      </w:r>
    </w:p>
  </w:footnote>
  <w:footnote w:type="continuationSeparator" w:id="0">
    <w:p w:rsidR="003D5960" w:rsidRDefault="003D5960" w:rsidP="0032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0FF"/>
    <w:multiLevelType w:val="hybridMultilevel"/>
    <w:tmpl w:val="F4A882FC"/>
    <w:lvl w:ilvl="0" w:tplc="B80EA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014D6"/>
    <w:multiLevelType w:val="hybridMultilevel"/>
    <w:tmpl w:val="15B044B8"/>
    <w:lvl w:ilvl="0" w:tplc="F8D47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E4B01"/>
    <w:multiLevelType w:val="hybridMultilevel"/>
    <w:tmpl w:val="12E8D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A2584"/>
    <w:multiLevelType w:val="hybridMultilevel"/>
    <w:tmpl w:val="E7B4837C"/>
    <w:lvl w:ilvl="0" w:tplc="7FE4C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043251"/>
    <w:multiLevelType w:val="hybridMultilevel"/>
    <w:tmpl w:val="A624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D6656"/>
    <w:multiLevelType w:val="hybridMultilevel"/>
    <w:tmpl w:val="5A46BC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DE5205"/>
    <w:multiLevelType w:val="hybridMultilevel"/>
    <w:tmpl w:val="AE2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D5E3D"/>
    <w:multiLevelType w:val="hybridMultilevel"/>
    <w:tmpl w:val="21CA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D2A77"/>
    <w:multiLevelType w:val="hybridMultilevel"/>
    <w:tmpl w:val="C35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805F4"/>
    <w:multiLevelType w:val="hybridMultilevel"/>
    <w:tmpl w:val="057E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D1FDB"/>
    <w:multiLevelType w:val="hybridMultilevel"/>
    <w:tmpl w:val="78B40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109E"/>
    <w:multiLevelType w:val="hybridMultilevel"/>
    <w:tmpl w:val="5076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71296"/>
    <w:multiLevelType w:val="hybridMultilevel"/>
    <w:tmpl w:val="EB5E2288"/>
    <w:lvl w:ilvl="0" w:tplc="027EF0BC">
      <w:start w:val="1"/>
      <w:numFmt w:val="low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3" w15:restartNumberingAfterBreak="0">
    <w:nsid w:val="604A3AE5"/>
    <w:multiLevelType w:val="hybridMultilevel"/>
    <w:tmpl w:val="C9B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87A6F"/>
    <w:multiLevelType w:val="hybridMultilevel"/>
    <w:tmpl w:val="2E60956C"/>
    <w:lvl w:ilvl="0" w:tplc="E2627230">
      <w:start w:val="1"/>
      <w:numFmt w:val="lowerLetter"/>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
  </w:num>
  <w:num w:numId="3">
    <w:abstractNumId w:val="7"/>
  </w:num>
  <w:num w:numId="4">
    <w:abstractNumId w:val="6"/>
  </w:num>
  <w:num w:numId="5">
    <w:abstractNumId w:val="9"/>
  </w:num>
  <w:num w:numId="6">
    <w:abstractNumId w:val="8"/>
  </w:num>
  <w:num w:numId="7">
    <w:abstractNumId w:val="11"/>
  </w:num>
  <w:num w:numId="8">
    <w:abstractNumId w:val="0"/>
  </w:num>
  <w:num w:numId="9">
    <w:abstractNumId w:val="1"/>
  </w:num>
  <w:num w:numId="10">
    <w:abstractNumId w:val="2"/>
  </w:num>
  <w:num w:numId="11">
    <w:abstractNumId w:val="10"/>
  </w:num>
  <w:num w:numId="12">
    <w:abstractNumId w:val="3"/>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65"/>
    <w:rsid w:val="00042111"/>
    <w:rsid w:val="000704D8"/>
    <w:rsid w:val="000724DF"/>
    <w:rsid w:val="00085164"/>
    <w:rsid w:val="000851DF"/>
    <w:rsid w:val="000D2014"/>
    <w:rsid w:val="001129DB"/>
    <w:rsid w:val="00114F36"/>
    <w:rsid w:val="00163165"/>
    <w:rsid w:val="0018186F"/>
    <w:rsid w:val="00214698"/>
    <w:rsid w:val="0022405F"/>
    <w:rsid w:val="00224396"/>
    <w:rsid w:val="00242C04"/>
    <w:rsid w:val="002450C6"/>
    <w:rsid w:val="00294DE2"/>
    <w:rsid w:val="00296F65"/>
    <w:rsid w:val="002B0CBB"/>
    <w:rsid w:val="002B440D"/>
    <w:rsid w:val="003121F2"/>
    <w:rsid w:val="003166C8"/>
    <w:rsid w:val="00324A5E"/>
    <w:rsid w:val="00345302"/>
    <w:rsid w:val="00386CF6"/>
    <w:rsid w:val="003D5960"/>
    <w:rsid w:val="003E2201"/>
    <w:rsid w:val="003F228E"/>
    <w:rsid w:val="00407BA9"/>
    <w:rsid w:val="00420B43"/>
    <w:rsid w:val="00436ED3"/>
    <w:rsid w:val="00443F3E"/>
    <w:rsid w:val="0045066E"/>
    <w:rsid w:val="004675E5"/>
    <w:rsid w:val="004A6A25"/>
    <w:rsid w:val="005138CD"/>
    <w:rsid w:val="0055698D"/>
    <w:rsid w:val="0055760F"/>
    <w:rsid w:val="005A3090"/>
    <w:rsid w:val="005F3425"/>
    <w:rsid w:val="00623044"/>
    <w:rsid w:val="006340AA"/>
    <w:rsid w:val="00663E88"/>
    <w:rsid w:val="006C7CE4"/>
    <w:rsid w:val="006F6788"/>
    <w:rsid w:val="0072120F"/>
    <w:rsid w:val="007320A3"/>
    <w:rsid w:val="00734812"/>
    <w:rsid w:val="007947A8"/>
    <w:rsid w:val="007A3A9C"/>
    <w:rsid w:val="00811E30"/>
    <w:rsid w:val="008262F6"/>
    <w:rsid w:val="0083021C"/>
    <w:rsid w:val="008A099B"/>
    <w:rsid w:val="00925003"/>
    <w:rsid w:val="009B71C0"/>
    <w:rsid w:val="009C3739"/>
    <w:rsid w:val="009D5227"/>
    <w:rsid w:val="009D7A83"/>
    <w:rsid w:val="00A45DFD"/>
    <w:rsid w:val="00A63D73"/>
    <w:rsid w:val="00AF0BE9"/>
    <w:rsid w:val="00BF2CFF"/>
    <w:rsid w:val="00C20DF8"/>
    <w:rsid w:val="00C536D4"/>
    <w:rsid w:val="00C8364E"/>
    <w:rsid w:val="00C84B9D"/>
    <w:rsid w:val="00C852F0"/>
    <w:rsid w:val="00CE15ED"/>
    <w:rsid w:val="00D110FA"/>
    <w:rsid w:val="00D12112"/>
    <w:rsid w:val="00D724F9"/>
    <w:rsid w:val="00E13D41"/>
    <w:rsid w:val="00E80C8B"/>
    <w:rsid w:val="00E9209B"/>
    <w:rsid w:val="00E95E85"/>
    <w:rsid w:val="00EA26CC"/>
    <w:rsid w:val="00EC31FA"/>
    <w:rsid w:val="00EC406D"/>
    <w:rsid w:val="00EE666C"/>
    <w:rsid w:val="00F11608"/>
    <w:rsid w:val="00F41102"/>
    <w:rsid w:val="00F85122"/>
    <w:rsid w:val="00FA78CE"/>
    <w:rsid w:val="00FC071E"/>
    <w:rsid w:val="00FC0ABD"/>
    <w:rsid w:val="00FD1420"/>
    <w:rsid w:val="00FF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9183-EE74-4FD9-B143-9FAFA466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5F"/>
    <w:pPr>
      <w:ind w:left="720"/>
      <w:contextualSpacing/>
    </w:pPr>
  </w:style>
  <w:style w:type="paragraph" w:styleId="BalloonText">
    <w:name w:val="Balloon Text"/>
    <w:basedOn w:val="Normal"/>
    <w:link w:val="BalloonTextChar"/>
    <w:uiPriority w:val="99"/>
    <w:semiHidden/>
    <w:unhideWhenUsed/>
    <w:rsid w:val="0043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D3"/>
    <w:rPr>
      <w:rFonts w:ascii="Segoe UI" w:hAnsi="Segoe UI" w:cs="Segoe UI"/>
      <w:sz w:val="18"/>
      <w:szCs w:val="18"/>
    </w:rPr>
  </w:style>
  <w:style w:type="paragraph" w:styleId="Header">
    <w:name w:val="header"/>
    <w:basedOn w:val="Normal"/>
    <w:link w:val="HeaderChar"/>
    <w:uiPriority w:val="99"/>
    <w:unhideWhenUsed/>
    <w:rsid w:val="0032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5E"/>
  </w:style>
  <w:style w:type="paragraph" w:styleId="Footer">
    <w:name w:val="footer"/>
    <w:basedOn w:val="Normal"/>
    <w:link w:val="FooterChar"/>
    <w:uiPriority w:val="99"/>
    <w:unhideWhenUsed/>
    <w:rsid w:val="0032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Dowen</dc:creator>
  <cp:keywords/>
  <dc:description/>
  <cp:lastModifiedBy>Florence</cp:lastModifiedBy>
  <cp:revision>17</cp:revision>
  <cp:lastPrinted>2018-05-24T10:37:00Z</cp:lastPrinted>
  <dcterms:created xsi:type="dcterms:W3CDTF">2018-05-16T14:54:00Z</dcterms:created>
  <dcterms:modified xsi:type="dcterms:W3CDTF">2018-05-24T10:46:00Z</dcterms:modified>
</cp:coreProperties>
</file>